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F5" w:rsidRPr="00257BF5" w:rsidRDefault="00257B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АДМИНИСТРАЦИЯ Г. ВОЛОГДЫ</w:t>
      </w:r>
    </w:p>
    <w:p w:rsidR="00257BF5" w:rsidRPr="00257BF5" w:rsidRDefault="00257BF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от 21 декабря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2085</w:t>
      </w:r>
    </w:p>
    <w:p w:rsidR="00257BF5" w:rsidRPr="00257BF5" w:rsidRDefault="00257BF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МУНИЦИПАЛЬНОЙ УСЛУГИ ПО ДАЧЕ ПИСЬМЕННЫХ РАЗЪЯСНЕНИЙ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НАЛОГОПЛАТЕЛЬЩИКАМ, ПЛАТЕЛЬЩИКАМ СБОРОВ И НАЛОГОВЫМ АГЕНТАМ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 ВОПРОСАМ ПРИМЕНЕНИЯ НОРМАТИВНЫХ ПРАВОВЫХ АКТОВ ГОРОДСКОГО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ОКРУГА ГОРОДА ВОЛОГДЫ О МЕСТНЫХ НАЛОГАХ И СБОРАХ</w:t>
      </w:r>
    </w:p>
    <w:p w:rsidR="00257BF5" w:rsidRPr="00257BF5" w:rsidRDefault="00257BF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7BF5" w:rsidRPr="00257B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>
              <w:r w:rsidRPr="00257BF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</w:t>
            </w:r>
          </w:p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от 31.05.2023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762)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Default="0025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8">
        <w:r w:rsidRPr="00257B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>
        <w:r w:rsidRPr="00257B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</w:t>
      </w:r>
      <w:hyperlink r:id="rId10">
        <w:r w:rsidRPr="00257BF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 от 28 октября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5755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на основании </w:t>
      </w:r>
      <w:hyperlink r:id="rId11">
        <w:r w:rsidRPr="00257BF5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Pr="00257BF5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постановляю: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8">
        <w:r w:rsidRPr="00257BF5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городского округа города Вологды о местных налогах и сборах.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2. Внести изменение в </w:t>
      </w:r>
      <w:hyperlink r:id="rId13">
        <w:r w:rsidRPr="00257B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муниципальных услуг городского округа города Вологды, утвержденный постановлением Администрации города Вологды от 30 декабря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1617 (с последующими изменениями), дополнив пунктом 10 следующего содержания: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57BF5" w:rsidRPr="00257BF5" w:rsidSect="00257BF5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7BF5" w:rsidRPr="00257BF5" w:rsidRDefault="00257B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p w:rsidR="00257BF5" w:rsidRPr="00257BF5" w:rsidRDefault="00257BF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303"/>
        <w:gridCol w:w="9739"/>
        <w:gridCol w:w="360"/>
        <w:gridCol w:w="464"/>
        <w:gridCol w:w="464"/>
      </w:tblGrid>
      <w:tr w:rsidR="00257BF5" w:rsidRPr="00257BF5" w:rsidTr="00257BF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Вологды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налогоплательщикам, плательщикам сборов и налоговым агентам по вопросам применения нормативных правовых актов городского округа города Вологды о местных налогах и сборах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а, 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7BF5" w:rsidRPr="00257BF5" w:rsidRDefault="00257BF5" w:rsidP="00257BF5">
      <w:pPr>
        <w:pStyle w:val="ConsPlusNormal"/>
        <w:ind w:left="13452" w:firstLine="708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.</w:t>
      </w:r>
    </w:p>
    <w:p w:rsidR="00257BF5" w:rsidRPr="00257BF5" w:rsidRDefault="00257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57BF5" w:rsidRPr="00257BF5" w:rsidSect="004415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 Департаменту финансов Администрации города Вологды: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обеспечить размещение в помещениях, в которых предоставляется муниципальная услуга,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обеспечить обязательное информирование граждан об изучении мнения населения в целях проведения общественной оценки профессиональной деятельности муниципальных служащих Администрации города Вологды при предоставлении результата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Вологодские 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Исполняющий обязанности Мэра г. Вологды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первый заместитель Мэра г. Вологды -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начальник Департамента градостроительства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А.Н.БАРАНОВ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Утвержден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от 21 декабря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2085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257BF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ДАЧЕ ПИСЬМЕННЫХ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РАЗЪЯСНЕНИЙ НАЛОГОПЛАТЕЛЬЩИКАМ, ПЛАТЕЛЬЩИКАМ СБОРОВ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И НАЛОГОВЫМ АГЕНТАМ ПО ВОПРОСАМ ПРИМЕНЕНИЯ НОРМАТИВНЫХ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ПРАВОВЫХ АКТОВ ГОРОДСКОГО ОКРУГА ГОРОДА ВОЛОГДЫ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 МЕСТНЫХ НАЛОГАХ И СБОРАХ</w:t>
      </w:r>
    </w:p>
    <w:p w:rsidR="00257BF5" w:rsidRPr="00257BF5" w:rsidRDefault="00257BF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57BF5" w:rsidRPr="00257B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">
              <w:r w:rsidRPr="00257BF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</w:t>
            </w:r>
          </w:p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от 31.05.2023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762)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городского округа города Вологды о местных налогах и сборах (далее - муниципальная услуга) устанавливает порядок и стандарт предоставления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257BF5">
        <w:rPr>
          <w:rFonts w:ascii="Times New Roman" w:hAnsi="Times New Roman" w:cs="Times New Roman"/>
          <w:sz w:val="24"/>
          <w:szCs w:val="24"/>
        </w:rPr>
        <w:t xml:space="preserve">1.2. Заявителями муниципальной услуги являются физические лица, юридические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>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налогоплательщиками налогов, плательщиками сборов и налоговыми агентами либо их уполномоченными представителями.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Орган Администрации города Вологды, уполномоченный на предоставление муниципальной услуги, - Департамент финансов Администрации города Вологды (далее - Уполномоченный орган).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почтовый адрес: 160000, г. Вологда, ул. Каменный мост, д. 4;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телефон/факс: 8(8172) 72-12-40;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адрес электронной почты: df@vologda-city.ru.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: https://vologda.gosuslugi.ru (далее - интернет-сайт).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257BF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Администрации г. Вологды от 31.05.2023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762)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График работы Уполномоченного органа: понедельник - пятница: с 08.00 до 17.00, перерыв: с 12.30 до 13.30; суббота - воскресенье: выходные дни; предпраздничные дни: с 08.00 до 16.00, перерыв: с 12.30 до 13.30.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График приема запросов: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понедельник, четверг: с 08.00 до 17.00, перерыв: с 12.30 до 13.30.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услуги: 8 (8172) 21-00-66.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Информацию о предоставлении муниципальной услуги можно получить в ходе личного приема граждан,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, в том числе на Интернет-сайте.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257BF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Администрации г. Вологды от 31.05.2023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762)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запросом в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Многофункциональный центр организации предоставления государственных и муниципальных услуг в городе Вологде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(далее - многофункциональный центр). Предоставление муниципальной услуги через многофункциональный центр осуществляется при условии заключения соглашения о взаимодействии с многофункциональным центром по вопросу предоставления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Места нахождения и почтовые адреса многофункционального центра: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основной офис: 160009, г. Вологда, ул. Мальцева, д. 52;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дополнительный офис: 160000, г. Вологда, ул. Мира, д. 1.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Номер телефона Центра телефонного обслуживания многофункционального центра: 8(8172) 77-07-07.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многофункционального центра: gkrc@mail.ru.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основной офис: понедельник, пятница: с 08.00 до 18.00 (без перерыва на обед), вторник, среда, четверг: с 08.00 до 20.00 (без перерыва на обед), суббота: с 09.00 до 13.00 (без перерыва на обед), воскресенье - выходной;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дополнительный офис: понедельник, пятница: с 08.00 до 18.00 (без перерыва на обед), вторник, среда, четверг: с 08.00 до 20.00 (без перерыва на обед), суббота: с 09.00 до 13.00 (без перерыва на обед), воскресенье - выходной.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1.4. Способы и порядок получения информации о правилах предоставления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лично;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посредством электронной связи;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на Интернет-сайте, официальном сайте многофункционального центра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1.5. Информация о правилах предоставления муниципальной услуги, а также настоящий административный регламент и постановление Администрации города Вологды о его утверждении размещаются: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органа, многофункционального центра;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Вологодские 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на Интернет-сайте, официальном сайте многофункционального центра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1.6. Информирование о правилах предоставления муниципальной услуги осуществляется по следующим вопросам: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местонахождение Уполномоченного органа, многофункционального центра;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муниципальные служащие Уполномоченного органа, ответственные за предоставление муниципальной услуги, номера контактных телефонов;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графики работы Уполномоченного органа, многофункционального центра;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адрес Интернет-сайта;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адреса электронной почты Уполномоченного органа, многофункционального центра;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предоставляющего муниципальную услугу, многофункционального центра, а также их должностных лиц, муниципальных служащих Уполномоченного органа, работников многофункционального центра.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1.7. Информирование (консультирование) осуществляется муниципальными служащими Уполномоченного органа, ответственными за предоставление муниципальной услуги, при обращении заявителей за информацией лично, по телефону, посредством почты или электронной почты.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или публичного информирования.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1.7.1. Индивидуальное устное информирование осуществляется муниципальными служащими Уполномоченного органа, ответственными за предоставление муниципальной услуги, при обращении заявителей за информацией лично или по телефону.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Муниципальный служащий Уполномоченного органа, ответственный за предоставление муниципальной услуги, принимает все необходимые меры для предоставления полного и оперативного ответа на поставленные вопросы, в том числе с привлечением других муниципальных служащих.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При ответе на телефонные звонки муниципальный служащий Уполномоченного органа, ответственный за предоставление муниципальной услуги, должен назвать фамилию, имя, отчество (последнее - при наличии), занимаемую должность и наименование структурного подразделения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муниципальный служащий Уполномоченного органа, ответственный за предоставление муниципальной услуги, должен кратко подвести итоги и перечислить меры, которые необходимо принять (кто именно, когда и что должен сделать).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1.7.2. Индивидуальное письменное информирование осуществляется в виде письменного ответа на обращение заявителя посредством почты или электронной почты.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Ответ на обращение предоставляется в простой, четкой форме с указанием фамилии, имени, отчества (последнее - при наличии), номера телефона исполнителя и подписывается руководителем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>1.7.3. Публичное устное информирование осуществляется посредством привлечения средств массовой информации, в том числе радио и телевидения. Выступления по радио и телевидению муниципальных служащих Уполномоченного органа, ответственных за предоставление муниципальной услуги, согласовываются с руководителем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города Вологды о его утверждении: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Вологодские 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на Интернет-сайте, официальном сайте многофункционального центра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органа, многофункционального центра.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налогоплательщикам, плательщикам сборов и налоговым агентам по вопросам применения нормативных правовых актов городского округа города Вологды 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Администрацией города Вологды в лице Уполномоченного органа;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многофункциональным центром в части приема (выдачи) документов и передачи их на рассмотрение в Уполномоченный орган (при условии заключения соглашения о взаимодействии с многофункциональным центром по вопросу предоставления муниципальной услуги).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1) дача письменных разъяснений заявителю по вопросам применения нормативных правовых актов городского округа города Вологды о местных налогах и сборах;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2) отказ в даче письменных разъяснений заявителю по вопросам применения нормативных правовых актов городского округа города Вологды о местных налогах и сборах.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двух месяцев со дня поступления в Уполномоченный орган или многофункциональный центр (при условии заключения соглашения о взаимодействии с многофункциональным центром по вопросу предоставления муниципальной услуги) запроса от заявителя.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 решению руководителя Уполномоченного органа указанный срок может быть продлен, но не более чем на один месяц.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8">
        <w:r w:rsidRPr="00257BF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19">
        <w:r w:rsidRPr="00257BF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>
        <w:r w:rsidRPr="00257BF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>
        <w:r w:rsidRPr="00257BF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городского округа города Вологды, утвержденный решением Вологодской городской Думы от 25 августа 2005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301 (с последующими изменениями);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 w:rsidRPr="00257BF5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а) заявитель - физическое лицо представляет (направляет) </w:t>
      </w:r>
      <w:hyperlink w:anchor="P320">
        <w:r w:rsidRPr="00257BF5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административному регламенту и представляет документ, удостоверяющий его личность, при личном обращении;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б) заявитель - юридическое лицо представляет (направляет) запрос в произвольной форме на бланке юридического лица с указанием реквизитов заявителя, даты и регистрационного номера, фамилии и номера телефона исполнителя.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При подаче запроса заявителем - уполномоченным представителем юридического лица или физического лица представляются копии документов, подтверждающие полномочия уполномоченного представителя.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257BF5">
        <w:rPr>
          <w:rFonts w:ascii="Times New Roman" w:hAnsi="Times New Roman" w:cs="Times New Roman"/>
          <w:sz w:val="24"/>
          <w:szCs w:val="24"/>
        </w:rPr>
        <w:t>2.6.2. Документы, представленные заявителем, должны соответствовать следующим требованиям: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запрос оформляется разборчиво от руки или представляется в машинописном виде, заверяется подписью заявителя;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заявителя, адрес его места жительства должны быть указаны полностью;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копии документов, подтверждающие полномочия заявителя, заверяются подписью заявителя;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запрос и прилагаемые документы не должны содержать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2.6.3. Запрос и прилагаемые документы представляются (направляются) заявителем на бумажном носителе или в электронном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в Уполномоченный орган или многофункциональный центр (при условии заключения соглашения о взаимодействии с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>многофункциональным центром по вопросу предоставления муниципальной услуги).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2.6.4. Уполномоченный орган, многофункциональный центр не вправе требовать от заявителя: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организаций, участвующих в предоставлении предусмотренных </w:t>
      </w:r>
      <w:hyperlink r:id="rId22">
        <w:r w:rsidRPr="00257BF5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актами, за исключением документов, включенных в перечень документов, определенный </w:t>
      </w:r>
      <w:hyperlink r:id="rId23">
        <w:r w:rsidRPr="00257BF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 Заявитель вправе представить указанные документы и информацию по собственной инициативе;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</w:t>
      </w:r>
      <w:hyperlink r:id="rId24">
        <w:r w:rsidRPr="00257B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Администрацией города Вологды и предоставляются организациями, участвующими в предоставлении таких муниципальных услуг, утвержденный решением Вологодской городской Думы от 4 июля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728 (с последующими изменениями);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б) наличие ошибок в запросе или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>Основаниями для отказа в приеме документов, необходимых для предоставления муниципальной услуги, являются: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несоответствие оформления запроса и приложенных документов требованиям, указанным в </w:t>
      </w:r>
      <w:hyperlink w:anchor="P143">
        <w:r w:rsidRPr="00257BF5">
          <w:rPr>
            <w:rFonts w:ascii="Times New Roman" w:hAnsi="Times New Roman" w:cs="Times New Roman"/>
            <w:sz w:val="24"/>
            <w:szCs w:val="24"/>
          </w:rPr>
          <w:t>подпунктах 2.6.1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>
        <w:r w:rsidRPr="00257BF5">
          <w:rPr>
            <w:rFonts w:ascii="Times New Roman" w:hAnsi="Times New Roman" w:cs="Times New Roman"/>
            <w:sz w:val="24"/>
            <w:szCs w:val="24"/>
          </w:rPr>
          <w:t>2.6.2 пункта 2.6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несоответствие заявителя требованиям, установленным в </w:t>
      </w:r>
      <w:hyperlink w:anchor="P61">
        <w:r w:rsidRPr="00257BF5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обращение содержит нецензурные либо оскорбительные выражения, угрозы.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257BF5">
        <w:rPr>
          <w:rFonts w:ascii="Times New Roman" w:hAnsi="Times New Roman" w:cs="Times New Roman"/>
          <w:sz w:val="24"/>
          <w:szCs w:val="24"/>
        </w:rPr>
        <w:t>2.8.2. Основаниями для отказа в предоставлении муниципальной услуги являются: личность и (или) полномочия заявителя не подтверждены.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и при получении результата предоставленной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Время ожидания в очереди при подаче запроса и при получении результата предоставления муниципальной услуги не должно превышать 15 минут.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3"/>
      <w:bookmarkEnd w:id="5"/>
      <w:r w:rsidRPr="00257BF5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Специалист по организационному и документационному обеспечению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Хозяйственная служба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, специалист многофункционального центра, ответственный за прием и регистрацию запроса, регистрирует запрос в журнале регистрации запросов (далее - Журнал регистрации) в течение одного рабочего дня со дня его поступления.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2.12.1. Центральный вход в здание Уполномоченного органа, многофункционального центра, в котором предоставляется муниципальная услуга, должен оборудоваться вывеской, содержащей информацию о наименовании и режиме работы.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2.12.2.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должны быть помещены схемы размещения средств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>пожаротушения и путей эвакуации в экстренных случаях.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2.12.3. Места информирования, предназначенные для ознакомления заявителя с информационными материалами, должны быть оборудованы информационным стендом, содержащим настоящий административный регламент, постановление Администрации города Вологды о его утверждении, а также образец заполнения запроса.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2.12.4. Места ожидания и приема заявителей должны соответствовать комфортным условиям, должны быть оборудованы столами, стульями для возможности оформления документов, обеспечены канцелярскими принадлежностями.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Кабинеты оборудуются информационными табличками (вывесками) с указанием номера кабинета и наименования отдела.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Таблички на дверях или стенах должны быть установлены таким образом, чтобы при открытой двери таблички были видны и читаемы.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2.12.5. Доступность к помещениям, в которых предоставляется муниципальная услуга, к залу ожидания, местам для заполнения запросов, информационным стендам с образцами заполнения запросов и перечнем документов, необходимых для предоставления муниципальной услуги, в том числе обеспечение доступности для инвалидов указанных объектов, осуществляется в соответствии с законодательством Российской Федерации о социальной защите инвалидов.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а) своевременность и полнота предоставляемой информации о муниципальной услуге;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б) определение муниципальных служащих Уполномоченного органа, ответственных за предоставление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в) территориальная доступность Уполномоченного органа, многофункционального центра: располагается в незначительном удалении от центральной части города, с небольшим удалением от остановок общественного транспорта;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г) оборудование территорий, прилегающих к месту расположения Уполномоченного органа, многофункционального центра, местами парковки автотранспортных средств, в том числе для лиц с ограниченными возможностями здоровья;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д) доступность помещений, в которых предоставляется муниципальная услуга, зала ожидания, мест для заполнения запросов, информационных стендов с образцами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>е) оборудование помещений Уполномоченного органа, многофункционального центра местами хранения верхней одежды заявителей, местами общего пользования;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ж) соблюдение графика работы Уполномоченного органа, многофункционального центра;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з) оборудование мест ожидания и мест приема заявителей в Уполномоченном органе, многофункциональном центре стульями, столами, обеспечение канцелярскими принадлежностями для предоставления возможности оформления документов;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и) время, затраченное на получение конечного результата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б) количество обоснованных жалоб заявителей о несоблюдении порядка выполнения административных процедур, сроков предоставления муниципальной услуги, истребовании документов, платы, не предусмотренных настоящим административным регламентом.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форме, не предусмотрены.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выполнения, а также особенности выполнения административных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1) прием, регистрация запроса;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2) рассмотрение запроса, принятие решения о предоставлении (отказе в предоставлении) муниципальной услуги;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3) регистрация и выдача заявителю результата предоставления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3.2. Прием, регистрация запроса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по приему, регистрации запроса является поступление в Уполномоченный орган, в том числе через многофункциональный центр, запроса и прилагаемых к нему документов в соответствии с </w:t>
      </w:r>
      <w:hyperlink w:anchor="P143">
        <w:r w:rsidRPr="00257BF5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3.2.2. Запрос, поступивший непосредственно от заявителя, принимается и регистрируется в соответствии с </w:t>
      </w:r>
      <w:hyperlink w:anchor="P173">
        <w:r w:rsidRPr="00257BF5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специалистом по организационному и документационному обеспечению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Хозяйственная служба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Запрос и документы, необходимые для предоставления муниципальной услуги,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>поступившие в многофункциональный центр, направляются на исполнение в Уполномоченный орган не позднее рабочего дня, следующего за днем поступления запроса.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 по его просьбе делается отметка о приеме запроса на копии или втором экземпляре с указанием даты приема запроса.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3.2.3. При личном обращении заявитель предварительно может получить консультацию муниципального служащего Уполномоченного органа, ответственного за предоставление муниципальной услуги, в отношении порядка представления и правильности оформления запроса.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3.2.4. После регистрации запроса специалист по организационному и документационному обеспечению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Хозяйственная служба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передает его в день регистрации запроса руководителю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3.2.5. Результатом выполнения административной процедуры является прием и регистрация запроса.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3.3. Рассмотрение запроса, принятие решения о предоставлении (отказе в предоставлении)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по рассмотрению запроса, принятию решения о предоставлении (отказе в предоставлении) муниципальной услуги является поступление запроса руководителю Уполномоченного органа от специалиста по организационному и документационному обеспечению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Хозяйственная служба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3.3.2. Руководитель Уполномоченного органа не позднее 2 рабочих дней с даты поступления запроса, передает запрос муниципальному служащему Уполномоченного органа, ответственному за предоставление муниципальной услуги, путем наложения визы на запрос.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3.3.3. Муниципальный служащий Уполномоченного органа, ответственный за предоставление муниципальной услуги, в течение 5 рабочих дней со дня регистрации запроса рассматривает запрос и в случае необходимости обеспечивает направление межведомственных запросов в соответствующие органы.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Межведомственные запросы оформляются в соответствии с требованиями Федерального </w:t>
      </w:r>
      <w:hyperlink r:id="rId25">
        <w:r w:rsidRPr="00257B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3.3.4. Муниципальный служащий Уполномоченного органа, ответственный за предоставление муниципальной услуги, в случае отсутствия оснований для отказа в предоставлении муниципальной услуги, указанных в </w:t>
      </w:r>
      <w:hyperlink w:anchor="P168">
        <w:r w:rsidRPr="00257BF5">
          <w:rPr>
            <w:rFonts w:ascii="Times New Roman" w:hAnsi="Times New Roman" w:cs="Times New Roman"/>
            <w:sz w:val="24"/>
            <w:szCs w:val="24"/>
          </w:rPr>
          <w:t>подпункте 2.8.2 пункта 2.8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20 рабочих дней со дня регистрации запроса осуществляет подготовку проекта решения о предоставлении муниципальной услуги, содержащего письменные разъяснения по вопросам применения нормативных правовых актов городского округа города Вологды о местных налогах и сборах, и обеспечивает его согласование и подписание руководителем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3.3.5. Муниципальный служащий Уполномоченного органа, ответственный за предоставление муниципальной услуги, при наличии оснований для отказа в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указанных в </w:t>
      </w:r>
      <w:hyperlink w:anchor="P168">
        <w:r w:rsidRPr="00257BF5">
          <w:rPr>
            <w:rFonts w:ascii="Times New Roman" w:hAnsi="Times New Roman" w:cs="Times New Roman"/>
            <w:sz w:val="24"/>
            <w:szCs w:val="24"/>
          </w:rPr>
          <w:t>подпункте 2.8.2 пункта 2.8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5 рабочих дней с даты регистрации запроса осуществляет подготовку проекта решения об отказе в предоставлении муниципальной услуги, содержащего отказ в даче письменных разъяснений по вопросам применения нормативных правовых актов городского округа города Вологды о местных налогах и сборах, и обеспечивает его согласование и подписание руководителем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3.3.6. Результатом выполнения административной процедуры является подготовка письменных разъяснений (отказа в даче письменных разъяснений) по вопросам применения нормативных правовых актов городского округа города Вологды о местных налогах и сборах в виде письма Уполномоченного органа, подписанного руководителем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3.4. Регистрация и выдача заявителю результата предоставления муниципальной услуги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данной административной процедуры является поступление специалисту по организационному и документационному обеспечению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Хозяйственная служба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двух экземпляров письма письменных разъяснений (об отказе в даче письменных разъяснений) по вопросам применения нормативных правовых актов городского округа города Вологды о местных налогах и сборах, подписанных руководителем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3.4.2. Специалист по организационному и документационному обеспечению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Хозяйственная служба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регистрирует в течение 1 рабочего дня со дня подписания руководителем Уполномоченного органа письма с письменными разъяснениями (отказом в даче письменных разъяснений) по вопросам применения нормативных правовых актов городского округа города Вологды о местных налогах и сборах в Журнале регистрации с присвоением исходящего номера и направляет его заявителю способом, указанным в запросе.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3.4.3. Результатом выполнения административной процедуры является: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направление либо выдача заявителю письменных разъяснений по вопросам применения нормативных правовых актов городского округа города Вологды о местных налогах и сборах;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направление либо выдача заявителю отказа в даче письменных разъяснениях по вопросам применения нормативных правовых актов городского округа города Вологды о местных налогах и сборах.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4.1. Контроль за соблюдением и исполнением Уполномоченным органом, многофункциональным центром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лицами, муниципальными служащими Уполномоченного органа, а также за принятием ими решений включает в себя общий, текущий контроль.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4.2. Общий контроль за полнотой и качеством предоставления муниципальной услуги муниципальными служащими Уполномоченного органа осуществляет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>руководитель Уполномоченного органа, работниками многофункционального центра - руководитель многофункционального центра.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4.3. Текущий контроль за соблюдением последовательности действий, определенных административными процедурами по предоставлению муниципальной услуги, Уполномоченным органом, многофункциональным центром осуществляется Уполномоченным органом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4.3.1. Периодичность проверок: плановые - 1 раз в год, внеплановые - по конкретному обращению граждан и юридических лиц о нарушении законодательства, либо на качество предоставления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4.3.2.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приказом Уполномоченного органа.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4.3.3.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4.4. Должностные лица, муниципальные служащие Уполномоченного органа,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4.5. По результатам проведенных служебных проверок в случае выявления нарушений законодательства или настоящего административного регламента осуществляется привлечение виновных должностных лиц, муниципальных служащих Уполномоченного органа к ответственности в соответствии с действующим законодательством Российской Федерации.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лиц, муниципальных служащих Уполномоченного органа в соответствии с Федеральным </w:t>
      </w:r>
      <w:hyperlink r:id="rId26">
        <w:r w:rsidRPr="00257B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Федеральным </w:t>
      </w:r>
      <w:hyperlink r:id="rId27">
        <w:r w:rsidRPr="00257B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иными федеральными законами.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4.7. Руководитель и (или) работники многофункционального центра, не представившие (несвоевременно представившие) запрошенные и находящиеся в распоряжении многофункционального центра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 должностных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лиц, муниципальных служащих Уполномоченного органа,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многофункционального центра, работников</w:t>
      </w:r>
    </w:p>
    <w:p w:rsidR="00257BF5" w:rsidRPr="00257BF5" w:rsidRDefault="00257B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>5.1. Предмет досудебного (внесудебного) обжалования заявителем решений и действий (бездействия) Уполномоченного органа, должностных лиц, муниципальных служащих Уполномоченного органа, многофункционального центра, работников многофункционального центра.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запроса, запроса, указанного в </w:t>
      </w:r>
      <w:hyperlink r:id="rId28">
        <w:r w:rsidRPr="00257BF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Вологды, в том числе настоящим административным регламентом;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Вологды, в том числе настоящим административным регламентом;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городского округа города Вологды.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>
        <w:r w:rsidRPr="00257BF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отказ Уполномоченного органа, должностного лица, муниципальных служащих Уполномоченного органа,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>
        <w:r w:rsidRPr="00257BF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4"/>
      <w:bookmarkEnd w:id="6"/>
      <w:r w:rsidRPr="00257BF5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Уполномоченный орган, в Администрацию города Вологды на имя Мэра города Вологды, в многофункциональный центр.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муниципального служащего Уполномоченного органа подается на имя руководителя Уполномоченного органа. Жалоба на решения и действия (бездействие) Уполномоченного органа, должностное лицо Уполномоченного органа подается в Администрацию города Вологды на имя Мэра города Вологды.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работника многофункционального центра подается руководителю многофункционального центра. Жалоба на решения и действия (бездействие) многофункционального центра, должностного лица многофункционального центра подается в Администрацию города Вологды на имя Мэра города Вологды либо должностному лицу, уполномоченному нормативным правовым актом Вологодской области.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5.2.2. Жалоба на решения и действия (бездействие) Уполномоченного органа, должностного лица, муниципального служащего Уполномоченного органа, многофункционального центра, должностного лица, работника многофункционального центра направляется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>, интернет-сайта, а также принимается при личном приеме заявителя.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5.2.3. Процедура подачи жалоб, порядок их рассмотрения осуществляется в том числе с учетом особенностей рассмотрения жалоб на нарушение порядка предоставления муниципальных услуг в Администрации города Вологды, установленными </w:t>
      </w:r>
      <w:hyperlink r:id="rId31">
        <w:r w:rsidRPr="00257BF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 от 29 декабря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7BF5">
        <w:rPr>
          <w:rFonts w:ascii="Times New Roman" w:hAnsi="Times New Roman" w:cs="Times New Roman"/>
          <w:sz w:val="24"/>
          <w:szCs w:val="24"/>
        </w:rPr>
        <w:t xml:space="preserve"> 7950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BF5">
        <w:rPr>
          <w:rFonts w:ascii="Times New Roman" w:hAnsi="Times New Roman" w:cs="Times New Roman"/>
          <w:sz w:val="24"/>
          <w:szCs w:val="24"/>
        </w:rPr>
        <w:t>Об установлении особенностей рассмотрения жалоб на нарушение порядка предоставления муниципальных услуг в Администрации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BF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лица, муниципального служащего Уполномоченного органа, многофункционального центра, его руководителя и (или) работника, решения и действия (бездействие) которых обжалуются;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лица, муниципального служащего Уполномоченного органа, многофункционального центра, его руководителя и (или) работника;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лица, муниципального служащего Уполномоченного органа, многофункционального центра, руководителя и </w:t>
      </w:r>
      <w:r w:rsidRPr="00257BF5">
        <w:rPr>
          <w:rFonts w:ascii="Times New Roman" w:hAnsi="Times New Roman" w:cs="Times New Roman"/>
          <w:sz w:val="24"/>
          <w:szCs w:val="24"/>
        </w:rPr>
        <w:lastRenderedPageBreak/>
        <w:t>(или) работника многофункционального центра. Заявитель вправе представить документы (при наличии), подтверждающие доводы заявителя, либо их копии.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5.2.5. Жалоба, поступившая в Уполномоченный орган, Администрацию города Вологды, многофункциональный центр, подлежит рассмотрению в течение 15 рабочих дней со дня ее регистрации, а в случае обжалования отказа Уполномоченного органа, многофункционального центра в приеме документов у заявителя - в течение 5 рабочих дней со дня ее регистрации.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5"/>
      <w:bookmarkEnd w:id="7"/>
      <w:r w:rsidRPr="00257BF5">
        <w:rPr>
          <w:rFonts w:ascii="Times New Roman" w:hAnsi="Times New Roman" w:cs="Times New Roman"/>
          <w:sz w:val="24"/>
          <w:szCs w:val="24"/>
        </w:rPr>
        <w:t>5.2.6. По результатам рассмотрения жалобы принимается одно из следующих решений: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Вологды;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8"/>
      <w:bookmarkEnd w:id="8"/>
      <w:r w:rsidRPr="00257BF5">
        <w:rPr>
          <w:rFonts w:ascii="Times New Roman" w:hAnsi="Times New Roman" w:cs="Times New Roman"/>
          <w:sz w:val="24"/>
          <w:szCs w:val="24"/>
        </w:rPr>
        <w:t xml:space="preserve">5.2.7. Не позднее дня, следующего за днем принятия решения, указанного в </w:t>
      </w:r>
      <w:hyperlink w:anchor="P275">
        <w:r w:rsidRPr="00257BF5">
          <w:rPr>
            <w:rFonts w:ascii="Times New Roman" w:hAnsi="Times New Roman" w:cs="Times New Roman"/>
            <w:sz w:val="24"/>
            <w:szCs w:val="24"/>
          </w:rPr>
          <w:t>подпункте 5.2.6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5.2.8. В случае признания жалобы, подлежащей удовлетворению, в ответе заявителю, указанном в </w:t>
      </w:r>
      <w:hyperlink w:anchor="P278">
        <w:r w:rsidRPr="00257BF5">
          <w:rPr>
            <w:rFonts w:ascii="Times New Roman" w:hAnsi="Times New Roman" w:cs="Times New Roman"/>
            <w:sz w:val="24"/>
            <w:szCs w:val="24"/>
          </w:rPr>
          <w:t>подпункте 5.2.7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пункта, дается информация о действиях, осуществляемых Уполномоченным органом,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удовлетворению, в ответе заявителю, указанном в </w:t>
      </w:r>
      <w:hyperlink w:anchor="P278">
        <w:r w:rsidRPr="00257BF5">
          <w:rPr>
            <w:rFonts w:ascii="Times New Roman" w:hAnsi="Times New Roman" w:cs="Times New Roman"/>
            <w:sz w:val="24"/>
            <w:szCs w:val="24"/>
          </w:rPr>
          <w:t>подпункте 5.2.7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работник, наделенные полномочиями по рассмотрению жалоб в соответствии с </w:t>
      </w:r>
      <w:hyperlink w:anchor="P264">
        <w:r w:rsidRPr="00257BF5">
          <w:rPr>
            <w:rFonts w:ascii="Times New Roman" w:hAnsi="Times New Roman" w:cs="Times New Roman"/>
            <w:sz w:val="24"/>
            <w:szCs w:val="24"/>
          </w:rPr>
          <w:t>подпунктом 5.2.1</w:t>
        </w:r>
      </w:hyperlink>
      <w:r w:rsidRPr="00257BF5">
        <w:rPr>
          <w:rFonts w:ascii="Times New Roman" w:hAnsi="Times New Roman" w:cs="Times New Roman"/>
          <w:sz w:val="24"/>
          <w:szCs w:val="24"/>
        </w:rPr>
        <w:t xml:space="preserve"> настоящего пункта, незамедлительно направляют имеющиеся материалы в органы прокуратуры.</w:t>
      </w:r>
    </w:p>
    <w:p w:rsidR="00257BF5" w:rsidRPr="00257BF5" w:rsidRDefault="0025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5.2.10. Заявитель вправе обжаловать решения, принятые в ходе предоставления муниципальной услуги, действия (бездействие) Уполномоченного органа, должностных лиц, муниципальных служащих Уполномоченного органа, многофункционального центра, работников многофункционального центра в судебном порядке.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даче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письменных разъяснений налогоплательщикам,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плательщикам сборов и налоговым агентам по вопросам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применения нормативных правовых актов городского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округа города Вологды о местных налогах и сборах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Форма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296"/>
        <w:gridCol w:w="1020"/>
        <w:gridCol w:w="286"/>
        <w:gridCol w:w="454"/>
        <w:gridCol w:w="300"/>
        <w:gridCol w:w="585"/>
        <w:gridCol w:w="1471"/>
        <w:gridCol w:w="149"/>
        <w:gridCol w:w="1346"/>
        <w:gridCol w:w="659"/>
      </w:tblGrid>
      <w:tr w:rsidR="00257BF5" w:rsidRPr="00257BF5">
        <w:tc>
          <w:tcPr>
            <w:tcW w:w="4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Вологды</w:t>
            </w: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 (при наличии)</w:t>
            </w: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Номер домашнего (мобильного) телефона:</w:t>
            </w: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20"/>
            <w:bookmarkEnd w:id="9"/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Прошу дать письменные разъяснения по вопросам (вопросу) применения нормативных правовых актов городского округа города Вологды о местных налогах и сборах ___________________________________________________________________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insideH w:val="single" w:sz="4" w:space="0" w:color="auto"/>
          </w:tblBorders>
        </w:tblPrEx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insideH w:val="single" w:sz="4" w:space="0" w:color="auto"/>
          </w:tblBorders>
        </w:tblPrEx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insideH w:val="single" w:sz="4" w:space="0" w:color="auto"/>
          </w:tblBorders>
        </w:tblPrEx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(указать вопрос(-ы), по которому(-ым) требуются письменные разъяснения)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 (нужное отметить):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10"/>
            <w:tcBorders>
              <w:top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получу лично в Департаменте финансов Администрации города Вологды;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10"/>
            <w:tcBorders>
              <w:top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получу лично в муниципальном казенном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центр организации предоставления государственных и муниципальных услуг в городе Вологде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заключения соглашения о взаимодействии с многофункциональным центром по вопросу предоставления муниципальной услуги);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10"/>
            <w:tcBorders>
              <w:top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отправлением;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10"/>
            <w:tcBorders>
              <w:top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электронном виде.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К запросу прилагаю: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1. Согласие на обработку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данных на __ л. в __ экз.</w:t>
            </w:r>
            <w:r w:rsidRPr="00257B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2. Копии документов, подтверждающие полномочия заявителя на __ л. в __ экз.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3. __________________________ на __ л. в __ экз.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57BF5" w:rsidRPr="00257BF5" w:rsidRDefault="00257BF5" w:rsidP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1 Рекомендуемый образец </w:t>
            </w:r>
            <w:hyperlink w:anchor="P373">
              <w:r w:rsidRPr="00257BF5">
                <w:rPr>
                  <w:rFonts w:ascii="Times New Roman" w:hAnsi="Times New Roman" w:cs="Times New Roman"/>
                  <w:sz w:val="24"/>
                  <w:szCs w:val="24"/>
                </w:rPr>
                <w:t>согласия</w:t>
              </w:r>
            </w:hyperlink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 представлен в приложении к настоящему запросу.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__________ 20__ г.</w:t>
            </w:r>
          </w:p>
        </w:tc>
        <w:tc>
          <w:tcPr>
            <w:tcW w:w="26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57BF5" w:rsidRPr="00257BF5"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</w:tc>
        <w:tc>
          <w:tcPr>
            <w:tcW w:w="1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1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специалиста по организационному и документационному обеспечению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Приложение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к Запросу</w:t>
      </w: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F5" w:rsidRPr="00257BF5" w:rsidRDefault="0025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BF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57BF5" w:rsidRPr="00257BF5" w:rsidRDefault="002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770"/>
        <w:gridCol w:w="946"/>
        <w:gridCol w:w="1275"/>
        <w:gridCol w:w="3857"/>
        <w:gridCol w:w="361"/>
      </w:tblGrid>
      <w:tr w:rsidR="00257BF5" w:rsidRPr="00257BF5"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73"/>
            <w:bookmarkEnd w:id="10"/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257BF5" w:rsidRPr="00257BF5"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57BF5" w:rsidRPr="00257BF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3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(серия и номер)</w:t>
            </w:r>
          </w:p>
        </w:tc>
      </w:tr>
      <w:tr w:rsidR="00257BF5" w:rsidRPr="00257BF5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57BF5" w:rsidRPr="00257BF5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(кем и когда выдан)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проживающий(ая) по адресу: ________________________________________________,</w:t>
            </w:r>
          </w:p>
          <w:p w:rsidR="00257BF5" w:rsidRPr="00257BF5" w:rsidRDefault="00257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2">
              <w:r w:rsidRPr="00257B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даю Администрации города Вологды (г. Вологда, ул. Каменный мост, д. 4), муниципальному казенному учреждению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организации предоставления государственных и муниципальных услуг в городе Вологде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Вологда, ул. Мальцева, д. 52)</w:t>
            </w:r>
            <w:hyperlink w:anchor="P413">
              <w:r w:rsidRPr="00257BF5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, согласие на обработку моих персональных данных, а именно: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наличии);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данные паспорта гражданина Российской Федерации или иного документа, удостоверяющего личность гражданина;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жительства;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номер домашнего (мобильного) телефона;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наличии);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данные, которые я сообщил (а) в целях рассмотрения запроса о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налогоплательщикам, плательщикам сборов и налоговым агентам по вопросам применения нормативных правовых актов городского округа города Вологды о местных налогах и сборах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указанных выше, Межрайонной ИФНС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 xml:space="preserve"> 11 по Вологодской области (160000, г. Вологда, ул. Герцена, д. 1) с целью запроса и </w:t>
            </w:r>
            <w:r w:rsidRPr="0025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информации, необходимой при подготовке письменных разъяснений по вопросам применения нормативных правовых актов городского округа города Вологды о местных налогах и сборах.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обрабатываются с использованием средств автоматизации, в том числе в информационно-телекоммуникационных сетях, или без использования таких средств.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Данное согласие вступает в силу со дня передачи вышеперечисленных персональных данных и действует до истечения срока хранения в соответствии с архивным законодательством.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Данное согласие может быть отозвано в любой момент по моему письменному заявлению.</w:t>
            </w:r>
          </w:p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Я подтверждаю, что, давая такое согласие, я действую свободно, по собственной воле и в своих интересах.</w:t>
            </w:r>
          </w:p>
        </w:tc>
      </w:tr>
      <w:tr w:rsidR="00257BF5" w:rsidRPr="00257BF5"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Личная подпись и дата</w:t>
            </w:r>
          </w:p>
        </w:tc>
        <w:tc>
          <w:tcPr>
            <w:tcW w:w="6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F5" w:rsidRPr="00257BF5" w:rsidRDefault="0025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5" w:rsidRPr="00257BF5"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7BF5" w:rsidRPr="00257BF5" w:rsidRDefault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57BF5" w:rsidRPr="00257BF5" w:rsidRDefault="00257BF5" w:rsidP="00257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13"/>
            <w:bookmarkEnd w:id="11"/>
            <w:r w:rsidRPr="00257BF5">
              <w:rPr>
                <w:rFonts w:ascii="Times New Roman" w:hAnsi="Times New Roman" w:cs="Times New Roman"/>
                <w:sz w:val="24"/>
                <w:szCs w:val="24"/>
              </w:rPr>
              <w:t>1 При условии заключения соглашения о взаимодействии с многофункциональным центром по вопросу предоставления муниципальной услуги.</w:t>
            </w:r>
          </w:p>
        </w:tc>
      </w:tr>
    </w:tbl>
    <w:p w:rsidR="0011162D" w:rsidRPr="00257BF5" w:rsidRDefault="0011162D">
      <w:pPr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11162D" w:rsidRPr="00257BF5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F5" w:rsidRDefault="00257BF5" w:rsidP="00257BF5">
      <w:pPr>
        <w:spacing w:after="0" w:line="240" w:lineRule="auto"/>
      </w:pPr>
      <w:r>
        <w:separator/>
      </w:r>
    </w:p>
  </w:endnote>
  <w:endnote w:type="continuationSeparator" w:id="0">
    <w:p w:rsidR="00257BF5" w:rsidRDefault="00257BF5" w:rsidP="0025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F5" w:rsidRDefault="00257BF5" w:rsidP="00257BF5">
      <w:pPr>
        <w:spacing w:after="0" w:line="240" w:lineRule="auto"/>
      </w:pPr>
      <w:r>
        <w:separator/>
      </w:r>
    </w:p>
  </w:footnote>
  <w:footnote w:type="continuationSeparator" w:id="0">
    <w:p w:rsidR="00257BF5" w:rsidRDefault="00257BF5" w:rsidP="0025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6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7BF5" w:rsidRDefault="00257BF5">
        <w:pPr>
          <w:pStyle w:val="a3"/>
          <w:jc w:val="center"/>
        </w:pPr>
      </w:p>
      <w:p w:rsidR="00257BF5" w:rsidRDefault="00257BF5">
        <w:pPr>
          <w:pStyle w:val="a3"/>
          <w:jc w:val="center"/>
        </w:pPr>
      </w:p>
      <w:p w:rsidR="00257BF5" w:rsidRPr="00257BF5" w:rsidRDefault="00257BF5">
        <w:pPr>
          <w:pStyle w:val="a3"/>
          <w:jc w:val="center"/>
          <w:rPr>
            <w:rFonts w:ascii="Times New Roman" w:hAnsi="Times New Roman" w:cs="Times New Roman"/>
          </w:rPr>
        </w:pPr>
        <w:r w:rsidRPr="00257BF5">
          <w:rPr>
            <w:rFonts w:ascii="Times New Roman" w:hAnsi="Times New Roman" w:cs="Times New Roman"/>
          </w:rPr>
          <w:fldChar w:fldCharType="begin"/>
        </w:r>
        <w:r w:rsidRPr="00257BF5">
          <w:rPr>
            <w:rFonts w:ascii="Times New Roman" w:hAnsi="Times New Roman" w:cs="Times New Roman"/>
          </w:rPr>
          <w:instrText>PAGE   \* MERGEFORMAT</w:instrText>
        </w:r>
        <w:r w:rsidRPr="00257BF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257BF5">
          <w:rPr>
            <w:rFonts w:ascii="Times New Roman" w:hAnsi="Times New Roman" w:cs="Times New Roman"/>
          </w:rPr>
          <w:fldChar w:fldCharType="end"/>
        </w:r>
      </w:p>
    </w:sdtContent>
  </w:sdt>
  <w:p w:rsidR="00257BF5" w:rsidRDefault="00257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F5"/>
    <w:rsid w:val="0011162D"/>
    <w:rsid w:val="002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7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7B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F5"/>
  </w:style>
  <w:style w:type="paragraph" w:styleId="a5">
    <w:name w:val="footer"/>
    <w:basedOn w:val="a"/>
    <w:link w:val="a6"/>
    <w:uiPriority w:val="99"/>
    <w:unhideWhenUsed/>
    <w:rsid w:val="0025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7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7B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F5"/>
  </w:style>
  <w:style w:type="paragraph" w:styleId="a5">
    <w:name w:val="footer"/>
    <w:basedOn w:val="a"/>
    <w:link w:val="a6"/>
    <w:uiPriority w:val="99"/>
    <w:unhideWhenUsed/>
    <w:rsid w:val="0025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807D55848DD81D3D84FA7F749DD8E13E7DD208FE13BC108FEDADE3A09A575F0297D812A0A11BF9D4002AEFC5694B325EF456BA5D2CF8F0B54B4BF1oFk1I" TargetMode="External"/><Relationship Id="rId18" Type="http://schemas.openxmlformats.org/officeDocument/2006/relationships/hyperlink" Target="consultantplus://offline/ref=5D807D55848DD81D3D84E47262F186E5397E8B00F745E94183EBA5B1F79A0B1A549ED340FDE416E6D6002EoEk9I" TargetMode="External"/><Relationship Id="rId26" Type="http://schemas.openxmlformats.org/officeDocument/2006/relationships/hyperlink" Target="consultantplus://offline/ref=5D807D55848DD81D3D84E47262F186E53F738D02FB1BBE43D2BEABB4FFCA510A42D7DE47E3E514FAD50B78BB813712631CBF5ABA4530F9F2oAk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807D55848DD81D3D84FA7F749DD8E13E7DD208FE13BC158FEEADE3A09A575F0297D812A0A11BF9D40625EBCD694B325EF456BA5D2CF8F0B54B4BF1oFk1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D807D55848DD81D3D84FA7F749DD8E13E7DD208FE11B4158EEFADE3A09A575F0297D812A0A11BF9D4002CEAC0694B325EF456BA5D2CF8F0B54B4BF1oFk1I" TargetMode="External"/><Relationship Id="rId12" Type="http://schemas.openxmlformats.org/officeDocument/2006/relationships/hyperlink" Target="consultantplus://offline/ref=5D807D55848DD81D3D84FA7F749DD8E13E7DD208FE13BC158FEEADE3A09A575F0297D812A0A11BF9D40625EBCD694B325EF456BA5D2CF8F0B54B4BF1oFk1I" TargetMode="External"/><Relationship Id="rId17" Type="http://schemas.openxmlformats.org/officeDocument/2006/relationships/hyperlink" Target="consultantplus://offline/ref=5D807D55848DD81D3D84FA7F749DD8E13E7DD208FE11B4158EEFADE3A09A575F0297D812A0A11BF9D4002CEAC2694B325EF456BA5D2CF8F0B54B4BF1oFk1I" TargetMode="External"/><Relationship Id="rId25" Type="http://schemas.openxmlformats.org/officeDocument/2006/relationships/hyperlink" Target="consultantplus://offline/ref=5D807D55848DD81D3D84E47262F186E53F738F06FD10BE43D2BEABB4FFCA510A42D7DE4EE5EE42A9905521EAC37C1E6304A35BB8o5k8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807D55848DD81D3D84FA7F749DD8E13E7DD208FE11B4158EEFADE3A09A575F0297D812A0A11BF9D4002CEAC3694B325EF456BA5D2CF8F0B54B4BF1oFk1I" TargetMode="External"/><Relationship Id="rId20" Type="http://schemas.openxmlformats.org/officeDocument/2006/relationships/hyperlink" Target="consultantplus://offline/ref=5D807D55848DD81D3D84E47262F186E53F738F06FD10BE43D2BEABB4FFCA510A42D7DE47E3E516F1D00B78BB813712631CBF5ABA4530F9F2oAk8I" TargetMode="External"/><Relationship Id="rId29" Type="http://schemas.openxmlformats.org/officeDocument/2006/relationships/hyperlink" Target="consultantplus://offline/ref=5D807D55848DD81D3D84E47262F186E53F738F06FD10BE43D2BEABB4FFCA510A42D7DE47E3E515FDD00B78BB813712631CBF5ABA4530F9F2oAk8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807D55848DD81D3D84FA7F749DD8E13E7DD208FE13BC158FEEADE3A09A575F0297D812A0A11BF9D40728E8C1694B325EF456BA5D2CF8F0B54B4BF1oFk1I" TargetMode="External"/><Relationship Id="rId24" Type="http://schemas.openxmlformats.org/officeDocument/2006/relationships/hyperlink" Target="consultantplus://offline/ref=5D807D55848DD81D3D84FA7F749DD8E13E7DD208FE12B41588E9ADE3A09A575F0297D812A0A11BF9D4002EE9C6694B325EF456BA5D2CF8F0B54B4BF1oFk1I" TargetMode="External"/><Relationship Id="rId32" Type="http://schemas.openxmlformats.org/officeDocument/2006/relationships/hyperlink" Target="consultantplus://offline/ref=5D807D55848DD81D3D84E47262F186E53F758507FC12BE43D2BEABB4FFCA510A42D7DE47E3E514FFDC0B78BB813712631CBF5ABA4530F9F2oAk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807D55848DD81D3D84FA7F749DD8E13E7DD208FE11B4158EEFADE3A09A575F0297D812A0A11BF9D4002CEAC0694B325EF456BA5D2CF8F0B54B4BF1oFk1I" TargetMode="External"/><Relationship Id="rId23" Type="http://schemas.openxmlformats.org/officeDocument/2006/relationships/hyperlink" Target="consultantplus://offline/ref=5D807D55848DD81D3D84E47262F186E53F738F06FD10BE43D2BEABB4FFCA510A42D7DE42E0EE42A9905521EAC37C1E6304A35BB8o5k8I" TargetMode="External"/><Relationship Id="rId28" Type="http://schemas.openxmlformats.org/officeDocument/2006/relationships/hyperlink" Target="consultantplus://offline/ref=5D807D55848DD81D3D84E47262F186E53F738F06FD10BE43D2BEABB4FFCA510A42D7DE44E7E11DAC854479E7C56401621ABF59BA59o3k1I" TargetMode="External"/><Relationship Id="rId10" Type="http://schemas.openxmlformats.org/officeDocument/2006/relationships/hyperlink" Target="consultantplus://offline/ref=5D807D55848DD81D3D84FA7F749DD8E13E7DD208FD14BD118AEFADE3A09A575F0297D812A0A11BF9D4002DEFC5694B325EF456BA5D2CF8F0B54B4BF1oFk1I" TargetMode="External"/><Relationship Id="rId19" Type="http://schemas.openxmlformats.org/officeDocument/2006/relationships/hyperlink" Target="consultantplus://offline/ref=5D807D55848DD81D3D84E47262F186E53F738F01F511BE43D2BEABB4FFCA510A42D7DE43E0E715F3805168BFC862197D1BA145B85B30oFkAI" TargetMode="External"/><Relationship Id="rId31" Type="http://schemas.openxmlformats.org/officeDocument/2006/relationships/hyperlink" Target="consultantplus://offline/ref=5D807D55848DD81D3D84FA7F749DD8E13E7DD208FE12B3178BE9ADE3A09A575F0297D812B2A143F5D40632EBC57C1D6318oAk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07D55848DD81D3D84E47262F186E53F738F06FD10BE43D2BEABB4FFCA510A42D7DE47E3E516F1D00B78BB813712631CBF5ABA4530F9F2oAk8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5D807D55848DD81D3D84E47262F186E53F738F06FD10BE43D2BEABB4FFCA510A42D7DE47E3E516F9D40B78BB813712631CBF5ABA4530F9F2oAk8I" TargetMode="External"/><Relationship Id="rId27" Type="http://schemas.openxmlformats.org/officeDocument/2006/relationships/hyperlink" Target="consultantplus://offline/ref=5D807D55848DD81D3D84E47262F186E53F728E01FF1BBE43D2BEABB4FFCA510A50D7864BE3E308F9D41E2EEAC7o6k1I" TargetMode="External"/><Relationship Id="rId30" Type="http://schemas.openxmlformats.org/officeDocument/2006/relationships/hyperlink" Target="consultantplus://offline/ref=5D807D55848DD81D3D84E47262F186E53F738F06FD10BE43D2BEABB4FFCA510A42D7DE47E3E515FDD00B78BB813712631CBF5ABA4530F9F2oAk8I" TargetMode="External"/><Relationship Id="rId8" Type="http://schemas.openxmlformats.org/officeDocument/2006/relationships/hyperlink" Target="consultantplus://offline/ref=5D807D55848DD81D3D84E47262F186E53F738F01F511BE43D2BEABB4FFCA510A42D7DE43E0E715F3805168BFC862197D1BA145B85B30oF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2023-10-06T08:36:00Z</dcterms:created>
  <dcterms:modified xsi:type="dcterms:W3CDTF">2023-10-06T08:42:00Z</dcterms:modified>
</cp:coreProperties>
</file>