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E5" w:rsidRPr="00FB30E5" w:rsidRDefault="00FB30E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АДМИНИСТРАЦИЯ Г. ВОЛОГДЫ</w:t>
      </w:r>
    </w:p>
    <w:p w:rsidR="00FB30E5" w:rsidRPr="00FB30E5" w:rsidRDefault="00FB30E5">
      <w:pPr>
        <w:pStyle w:val="ConsPlusTitle"/>
        <w:jc w:val="both"/>
        <w:rPr>
          <w:rFonts w:ascii="Times New Roman" w:hAnsi="Times New Roman" w:cs="Times New Roman"/>
        </w:rPr>
      </w:pPr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ПОСТАНОВЛЕНИЕ</w:t>
      </w:r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от 5 июня 2014 г. </w:t>
      </w:r>
      <w:r>
        <w:rPr>
          <w:rFonts w:ascii="Times New Roman" w:hAnsi="Times New Roman" w:cs="Times New Roman"/>
        </w:rPr>
        <w:t>№</w:t>
      </w:r>
      <w:r w:rsidRPr="00FB30E5">
        <w:rPr>
          <w:rFonts w:ascii="Times New Roman" w:hAnsi="Times New Roman" w:cs="Times New Roman"/>
        </w:rPr>
        <w:t xml:space="preserve"> 3950</w:t>
      </w:r>
    </w:p>
    <w:p w:rsidR="00FB30E5" w:rsidRPr="00FB30E5" w:rsidRDefault="00FB30E5">
      <w:pPr>
        <w:pStyle w:val="ConsPlusTitle"/>
        <w:jc w:val="both"/>
        <w:rPr>
          <w:rFonts w:ascii="Times New Roman" w:hAnsi="Times New Roman" w:cs="Times New Roman"/>
        </w:rPr>
      </w:pPr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ОБ УСТАНОВЛЕНИИ ТРЕБОВАНИЙ К ДОГОВОРАМ, ЗАКЛЮЧАЕМЫМ</w:t>
      </w:r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В СВЯЗИ С ПРЕДОСТАВЛЕНИЕМ ЗА СЧЕТ СРЕДСТВ БЮДЖЕТА</w:t>
      </w:r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ГОРОДА ВОЛОГДЫ БЮДЖЕТНЫХ ИНВЕСТИЦИЙ ЮРИДИЧЕСКИМ ЛИЦАМ,</w:t>
      </w:r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B30E5">
        <w:rPr>
          <w:rFonts w:ascii="Times New Roman" w:hAnsi="Times New Roman" w:cs="Times New Roman"/>
        </w:rPr>
        <w:t>НЕ ЯВЛЯЮЩИМСЯ ГОСУДАРСТВЕННЫМИ ИЛИ МУНИЦИПАЛЬНЫМИ</w:t>
      </w:r>
      <w:proofErr w:type="gramEnd"/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УЧРЕЖДЕНИЯМИ И ГОСУДАРСТВЕННЫМИ ИЛИ МУНИЦИПАЛЬНЫМИ</w:t>
      </w:r>
    </w:p>
    <w:p w:rsidR="00FB30E5" w:rsidRPr="00FB30E5" w:rsidRDefault="00FB30E5">
      <w:pPr>
        <w:pStyle w:val="ConsPlusTitle"/>
        <w:jc w:val="center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УНИТАРНЫМИ ПРЕДПРИЯТИЯМИ</w:t>
      </w:r>
    </w:p>
    <w:p w:rsidR="00FB30E5" w:rsidRPr="00FB30E5" w:rsidRDefault="00FB30E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0E5" w:rsidRPr="00FB30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E5" w:rsidRPr="00FB30E5" w:rsidRDefault="00FB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E5" w:rsidRPr="00FB30E5" w:rsidRDefault="00FB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0E5" w:rsidRPr="00FB30E5" w:rsidRDefault="00FB3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0E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B30E5" w:rsidRPr="00FB30E5" w:rsidRDefault="00FB3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30E5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FB30E5" w:rsidRPr="00FB30E5" w:rsidRDefault="00FB3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30E5">
              <w:rPr>
                <w:rFonts w:ascii="Times New Roman" w:hAnsi="Times New Roman" w:cs="Times New Roman"/>
              </w:rPr>
              <w:t xml:space="preserve">от 13.04.2016 </w:t>
            </w:r>
            <w:hyperlink r:id="rId7">
              <w:r>
                <w:rPr>
                  <w:rFonts w:ascii="Times New Roman" w:hAnsi="Times New Roman" w:cs="Times New Roman"/>
                </w:rPr>
                <w:t>№</w:t>
              </w:r>
              <w:r w:rsidRPr="00FB30E5">
                <w:rPr>
                  <w:rFonts w:ascii="Times New Roman" w:hAnsi="Times New Roman" w:cs="Times New Roman"/>
                </w:rPr>
                <w:t xml:space="preserve"> 408</w:t>
              </w:r>
            </w:hyperlink>
            <w:r w:rsidRPr="00FB30E5">
              <w:rPr>
                <w:rFonts w:ascii="Times New Roman" w:hAnsi="Times New Roman" w:cs="Times New Roman"/>
              </w:rPr>
              <w:t xml:space="preserve">, от 01.10.2020 </w:t>
            </w:r>
            <w:hyperlink r:id="rId8">
              <w:r>
                <w:rPr>
                  <w:rFonts w:ascii="Times New Roman" w:hAnsi="Times New Roman" w:cs="Times New Roman"/>
                </w:rPr>
                <w:t>№</w:t>
              </w:r>
              <w:r w:rsidRPr="00FB30E5">
                <w:rPr>
                  <w:rFonts w:ascii="Times New Roman" w:hAnsi="Times New Roman" w:cs="Times New Roman"/>
                </w:rPr>
                <w:t xml:space="preserve"> 1479</w:t>
              </w:r>
            </w:hyperlink>
            <w:r w:rsidRPr="00FB30E5">
              <w:rPr>
                <w:rFonts w:ascii="Times New Roman" w:hAnsi="Times New Roman" w:cs="Times New Roman"/>
              </w:rPr>
              <w:t xml:space="preserve">, от 11.10.2021 </w:t>
            </w:r>
            <w:hyperlink r:id="rId9">
              <w:r>
                <w:rPr>
                  <w:rFonts w:ascii="Times New Roman" w:hAnsi="Times New Roman" w:cs="Times New Roman"/>
                </w:rPr>
                <w:t>№</w:t>
              </w:r>
              <w:r w:rsidRPr="00FB30E5">
                <w:rPr>
                  <w:rFonts w:ascii="Times New Roman" w:hAnsi="Times New Roman" w:cs="Times New Roman"/>
                </w:rPr>
                <w:t xml:space="preserve"> 1622</w:t>
              </w:r>
            </w:hyperlink>
            <w:r w:rsidRPr="00FB30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0E5" w:rsidRPr="00FB30E5" w:rsidRDefault="00FB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</w:p>
    <w:p w:rsidR="00FB30E5" w:rsidRPr="00FB30E5" w:rsidRDefault="00FB3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В соответствии со </w:t>
      </w:r>
      <w:hyperlink r:id="rId10">
        <w:r w:rsidRPr="00FB30E5">
          <w:rPr>
            <w:rFonts w:ascii="Times New Roman" w:hAnsi="Times New Roman" w:cs="Times New Roman"/>
          </w:rPr>
          <w:t>статьей 80</w:t>
        </w:r>
      </w:hyperlink>
      <w:r w:rsidRPr="00FB30E5">
        <w:rPr>
          <w:rFonts w:ascii="Times New Roman" w:hAnsi="Times New Roman" w:cs="Times New Roman"/>
        </w:rPr>
        <w:t xml:space="preserve"> Бюджетного кодекса Российской Федерации, на основании </w:t>
      </w:r>
      <w:hyperlink r:id="rId11">
        <w:r w:rsidRPr="00FB30E5">
          <w:rPr>
            <w:rFonts w:ascii="Times New Roman" w:hAnsi="Times New Roman" w:cs="Times New Roman"/>
          </w:rPr>
          <w:t>статей 27</w:t>
        </w:r>
      </w:hyperlink>
      <w:r w:rsidRPr="00FB30E5">
        <w:rPr>
          <w:rFonts w:ascii="Times New Roman" w:hAnsi="Times New Roman" w:cs="Times New Roman"/>
        </w:rPr>
        <w:t xml:space="preserve"> и </w:t>
      </w:r>
      <w:hyperlink r:id="rId12">
        <w:r w:rsidRPr="00FB30E5">
          <w:rPr>
            <w:rFonts w:ascii="Times New Roman" w:hAnsi="Times New Roman" w:cs="Times New Roman"/>
          </w:rPr>
          <w:t>44</w:t>
        </w:r>
      </w:hyperlink>
      <w:r w:rsidRPr="00FB30E5">
        <w:rPr>
          <w:rFonts w:ascii="Times New Roman" w:hAnsi="Times New Roman" w:cs="Times New Roman"/>
        </w:rPr>
        <w:t xml:space="preserve"> Устава городского округа города Вологды постановляю:</w:t>
      </w:r>
    </w:p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(в ред. постановлений Администрации г. Вологды от 01.10.2020 </w:t>
      </w:r>
      <w:hyperlink r:id="rId13">
        <w:r>
          <w:rPr>
            <w:rFonts w:ascii="Times New Roman" w:hAnsi="Times New Roman" w:cs="Times New Roman"/>
          </w:rPr>
          <w:t>№</w:t>
        </w:r>
        <w:r w:rsidRPr="00FB30E5">
          <w:rPr>
            <w:rFonts w:ascii="Times New Roman" w:hAnsi="Times New Roman" w:cs="Times New Roman"/>
          </w:rPr>
          <w:t xml:space="preserve"> 1479</w:t>
        </w:r>
      </w:hyperlink>
      <w:r w:rsidRPr="00FB30E5">
        <w:rPr>
          <w:rFonts w:ascii="Times New Roman" w:hAnsi="Times New Roman" w:cs="Times New Roman"/>
        </w:rPr>
        <w:t xml:space="preserve">, от 11.10.2021 </w:t>
      </w:r>
      <w:hyperlink r:id="rId14">
        <w:r>
          <w:rPr>
            <w:rFonts w:ascii="Times New Roman" w:hAnsi="Times New Roman" w:cs="Times New Roman"/>
          </w:rPr>
          <w:t>№</w:t>
        </w:r>
        <w:r w:rsidRPr="00FB30E5">
          <w:rPr>
            <w:rFonts w:ascii="Times New Roman" w:hAnsi="Times New Roman" w:cs="Times New Roman"/>
          </w:rPr>
          <w:t xml:space="preserve"> 1622</w:t>
        </w:r>
      </w:hyperlink>
      <w:r w:rsidRPr="00FB30E5">
        <w:rPr>
          <w:rFonts w:ascii="Times New Roman" w:hAnsi="Times New Roman" w:cs="Times New Roman"/>
        </w:rPr>
        <w:t>)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1. </w:t>
      </w:r>
      <w:proofErr w:type="gramStart"/>
      <w:r w:rsidRPr="00FB30E5">
        <w:rPr>
          <w:rFonts w:ascii="Times New Roman" w:hAnsi="Times New Roman" w:cs="Times New Roman"/>
        </w:rPr>
        <w:t xml:space="preserve">Установить следующие требования к договорам, заключаемым в связи с предоставлением за счет средств бюджета города Вологды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договор о предоставлении бюджетных инвестиций), за исключением бюджетных инвестиций, указанных в </w:t>
      </w:r>
      <w:hyperlink r:id="rId15">
        <w:r w:rsidRPr="00FB30E5">
          <w:rPr>
            <w:rFonts w:ascii="Times New Roman" w:hAnsi="Times New Roman" w:cs="Times New Roman"/>
          </w:rPr>
          <w:t>абзаце третьем пункта 1 статьи 80</w:t>
        </w:r>
      </w:hyperlink>
      <w:r w:rsidRPr="00FB30E5">
        <w:rPr>
          <w:rFonts w:ascii="Times New Roman" w:hAnsi="Times New Roman" w:cs="Times New Roman"/>
        </w:rPr>
        <w:t xml:space="preserve"> Бюджетного кодекса Российской Федерации:</w:t>
      </w:r>
      <w:proofErr w:type="gramEnd"/>
    </w:p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(в ред. </w:t>
      </w:r>
      <w:hyperlink r:id="rId16">
        <w:r w:rsidRPr="00FB30E5">
          <w:rPr>
            <w:rFonts w:ascii="Times New Roman" w:hAnsi="Times New Roman" w:cs="Times New Roman"/>
          </w:rPr>
          <w:t>постановления</w:t>
        </w:r>
      </w:hyperlink>
      <w:r w:rsidRPr="00FB30E5">
        <w:rPr>
          <w:rFonts w:ascii="Times New Roman" w:hAnsi="Times New Roman" w:cs="Times New Roman"/>
        </w:rPr>
        <w:t xml:space="preserve"> Администрации г. Вологды от 01.10.2020 </w:t>
      </w:r>
      <w:r>
        <w:rPr>
          <w:rFonts w:ascii="Times New Roman" w:hAnsi="Times New Roman" w:cs="Times New Roman"/>
        </w:rPr>
        <w:t>№</w:t>
      </w:r>
      <w:r w:rsidRPr="00FB30E5">
        <w:rPr>
          <w:rFonts w:ascii="Times New Roman" w:hAnsi="Times New Roman" w:cs="Times New Roman"/>
        </w:rPr>
        <w:t xml:space="preserve"> 1479)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условие о предоставлении бюджетных инвестиций не ранее принятия уполномоченным органом юридического лица решения об увеличении уставного (складочного) капитала на сумму предоставляемых бюджетных инвестиций;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B30E5">
        <w:rPr>
          <w:rFonts w:ascii="Times New Roman" w:hAnsi="Times New Roman" w:cs="Times New Roman"/>
        </w:rPr>
        <w:t xml:space="preserve">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города Вологды, в том числе указанными в </w:t>
      </w:r>
      <w:hyperlink r:id="rId17">
        <w:r w:rsidRPr="00FB30E5">
          <w:rPr>
            <w:rFonts w:ascii="Times New Roman" w:hAnsi="Times New Roman" w:cs="Times New Roman"/>
          </w:rPr>
          <w:t>абзаце втором пункта 1 статьи 80</w:t>
        </w:r>
      </w:hyperlink>
      <w:r w:rsidRPr="00FB30E5">
        <w:rPr>
          <w:rFonts w:ascii="Times New Roman" w:hAnsi="Times New Roman" w:cs="Times New Roman"/>
        </w:rPr>
        <w:t xml:space="preserve"> Бюджетного кодекса</w:t>
      </w:r>
      <w:proofErr w:type="gramEnd"/>
      <w:r w:rsidRPr="00FB30E5">
        <w:rPr>
          <w:rFonts w:ascii="Times New Roman" w:hAnsi="Times New Roman" w:cs="Times New Roman"/>
        </w:rPr>
        <w:t xml:space="preserve"> Российской Федерации;</w:t>
      </w:r>
    </w:p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(абзац введен </w:t>
      </w:r>
      <w:hyperlink r:id="rId18">
        <w:r w:rsidRPr="00FB30E5">
          <w:rPr>
            <w:rFonts w:ascii="Times New Roman" w:hAnsi="Times New Roman" w:cs="Times New Roman"/>
          </w:rPr>
          <w:t>постановлением</w:t>
        </w:r>
      </w:hyperlink>
      <w:r w:rsidRPr="00FB30E5">
        <w:rPr>
          <w:rFonts w:ascii="Times New Roman" w:hAnsi="Times New Roman" w:cs="Times New Roman"/>
        </w:rPr>
        <w:t xml:space="preserve"> Администрации г. Вологды от 13.04.2016 </w:t>
      </w:r>
      <w:r>
        <w:rPr>
          <w:rFonts w:ascii="Times New Roman" w:hAnsi="Times New Roman" w:cs="Times New Roman"/>
        </w:rPr>
        <w:t>№</w:t>
      </w:r>
      <w:r w:rsidRPr="00FB30E5">
        <w:rPr>
          <w:rFonts w:ascii="Times New Roman" w:hAnsi="Times New Roman" w:cs="Times New Roman"/>
        </w:rPr>
        <w:t xml:space="preserve"> 408; в ред. </w:t>
      </w:r>
      <w:hyperlink r:id="rId19">
        <w:r w:rsidRPr="00FB30E5">
          <w:rPr>
            <w:rFonts w:ascii="Times New Roman" w:hAnsi="Times New Roman" w:cs="Times New Roman"/>
          </w:rPr>
          <w:t>постановления</w:t>
        </w:r>
      </w:hyperlink>
      <w:r w:rsidRPr="00FB30E5">
        <w:rPr>
          <w:rFonts w:ascii="Times New Roman" w:hAnsi="Times New Roman" w:cs="Times New Roman"/>
        </w:rPr>
        <w:t xml:space="preserve"> Администрации г. Вологды от 01.10.2020 </w:t>
      </w:r>
      <w:r>
        <w:rPr>
          <w:rFonts w:ascii="Times New Roman" w:hAnsi="Times New Roman" w:cs="Times New Roman"/>
        </w:rPr>
        <w:t>№</w:t>
      </w:r>
      <w:r w:rsidRPr="00FB30E5">
        <w:rPr>
          <w:rFonts w:ascii="Times New Roman" w:hAnsi="Times New Roman" w:cs="Times New Roman"/>
        </w:rPr>
        <w:t xml:space="preserve"> 1479)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сроки и способы размещения дополнительного выпуска акций открытого акционерного общества, производимого в соответствии с решением об увеличении уставного капитала (в случае, если бюджетные инвестиции предоставляются акционерному обществу), сроки внесения дополнительных вкладов участниками и вкладов третьими лицами (для иных юридических лиц);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B30E5">
        <w:rPr>
          <w:rFonts w:ascii="Times New Roman" w:hAnsi="Times New Roman" w:cs="Times New Roman"/>
        </w:rPr>
        <w:t>целевое назначение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 (далее - проект (программа), а также объем предоставляемых бюджетных инвестиций (с распределением по</w:t>
      </w:r>
      <w:proofErr w:type="gramEnd"/>
      <w:r w:rsidRPr="00FB30E5">
        <w:rPr>
          <w:rFonts w:ascii="Times New Roman" w:hAnsi="Times New Roman" w:cs="Times New Roman"/>
        </w:rPr>
        <w:t xml:space="preserve"> годам);</w:t>
      </w:r>
    </w:p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(в ред. </w:t>
      </w:r>
      <w:hyperlink r:id="rId20">
        <w:r w:rsidRPr="00FB30E5">
          <w:rPr>
            <w:rFonts w:ascii="Times New Roman" w:hAnsi="Times New Roman" w:cs="Times New Roman"/>
          </w:rPr>
          <w:t>постановления</w:t>
        </w:r>
      </w:hyperlink>
      <w:r w:rsidRPr="00FB30E5">
        <w:rPr>
          <w:rFonts w:ascii="Times New Roman" w:hAnsi="Times New Roman" w:cs="Times New Roman"/>
        </w:rPr>
        <w:t xml:space="preserve"> Администрации г. Вологды от 01.10.2020 </w:t>
      </w:r>
      <w:r>
        <w:rPr>
          <w:rFonts w:ascii="Times New Roman" w:hAnsi="Times New Roman" w:cs="Times New Roman"/>
        </w:rPr>
        <w:t>№</w:t>
      </w:r>
      <w:r w:rsidRPr="00FB30E5">
        <w:rPr>
          <w:rFonts w:ascii="Times New Roman" w:hAnsi="Times New Roman" w:cs="Times New Roman"/>
        </w:rPr>
        <w:t xml:space="preserve"> 1479)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B30E5">
        <w:rPr>
          <w:rFonts w:ascii="Times New Roman" w:hAnsi="Times New Roman" w:cs="Times New Roman"/>
        </w:rPr>
        <w:lastRenderedPageBreak/>
        <w:t>значения результатов предоставления бюджетных инвестиций, которые должны быть конкретными, измеримыми и соответствовать результатам проекта (программы) (в случае, если бюджетные инвестиции предоставляются в целях достижения результатов такого проекта (программы), с указанием показателей, необходимых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(программы) (при возможности установления таких показателей</w:t>
      </w:r>
      <w:proofErr w:type="gramEnd"/>
      <w:r w:rsidRPr="00FB30E5">
        <w:rPr>
          <w:rFonts w:ascii="Times New Roman" w:hAnsi="Times New Roman" w:cs="Times New Roman"/>
        </w:rPr>
        <w:t>) и значения иных показателей (при необходимости), достижение которых должно быть обеспечено юридическим лицом, получающим бюджетные инвестиции;</w:t>
      </w:r>
    </w:p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(абзац введен </w:t>
      </w:r>
      <w:hyperlink r:id="rId21">
        <w:r w:rsidRPr="00FB30E5">
          <w:rPr>
            <w:rFonts w:ascii="Times New Roman" w:hAnsi="Times New Roman" w:cs="Times New Roman"/>
          </w:rPr>
          <w:t>постановлением</w:t>
        </w:r>
      </w:hyperlink>
      <w:r w:rsidRPr="00FB30E5">
        <w:rPr>
          <w:rFonts w:ascii="Times New Roman" w:hAnsi="Times New Roman" w:cs="Times New Roman"/>
        </w:rPr>
        <w:t xml:space="preserve"> Администрации г. Вологды от 01.10.2020 </w:t>
      </w:r>
      <w:r>
        <w:rPr>
          <w:rFonts w:ascii="Times New Roman" w:hAnsi="Times New Roman" w:cs="Times New Roman"/>
        </w:rPr>
        <w:t>№</w:t>
      </w:r>
      <w:r w:rsidRPr="00FB30E5">
        <w:rPr>
          <w:rFonts w:ascii="Times New Roman" w:hAnsi="Times New Roman" w:cs="Times New Roman"/>
        </w:rPr>
        <w:t xml:space="preserve"> 1479)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(абзац введен </w:t>
      </w:r>
      <w:hyperlink r:id="rId22">
        <w:r w:rsidRPr="00FB30E5">
          <w:rPr>
            <w:rFonts w:ascii="Times New Roman" w:hAnsi="Times New Roman" w:cs="Times New Roman"/>
          </w:rPr>
          <w:t>постановлением</w:t>
        </w:r>
      </w:hyperlink>
      <w:r w:rsidRPr="00FB30E5">
        <w:rPr>
          <w:rFonts w:ascii="Times New Roman" w:hAnsi="Times New Roman" w:cs="Times New Roman"/>
        </w:rPr>
        <w:t xml:space="preserve"> Администрации г. Вологды от 01.10.2020 </w:t>
      </w:r>
      <w:r>
        <w:rPr>
          <w:rFonts w:ascii="Times New Roman" w:hAnsi="Times New Roman" w:cs="Times New Roman"/>
        </w:rPr>
        <w:t>№</w:t>
      </w:r>
      <w:r w:rsidRPr="00FB30E5">
        <w:rPr>
          <w:rFonts w:ascii="Times New Roman" w:hAnsi="Times New Roman" w:cs="Times New Roman"/>
        </w:rPr>
        <w:t xml:space="preserve"> 1479)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порядок и сроки представления отчетности об использовании бюджетных инвестиций;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согласие юридического лица на осуществление главным распорядителем бюджетных средств городского округа города Вологды, предоставляющим бюджетные инвестиции юридическому лицу, и органами муниципального финансового контроля проверок соблюдения юридическим лицом условий предоставления бюджетных инвестиций;</w:t>
      </w:r>
    </w:p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(в ред. </w:t>
      </w:r>
      <w:hyperlink r:id="rId23">
        <w:r w:rsidRPr="00FB30E5">
          <w:rPr>
            <w:rFonts w:ascii="Times New Roman" w:hAnsi="Times New Roman" w:cs="Times New Roman"/>
          </w:rPr>
          <w:t>постановления</w:t>
        </w:r>
      </w:hyperlink>
      <w:r w:rsidRPr="00FB30E5">
        <w:rPr>
          <w:rFonts w:ascii="Times New Roman" w:hAnsi="Times New Roman" w:cs="Times New Roman"/>
        </w:rPr>
        <w:t xml:space="preserve"> Администрации г. Вологды от 11.10.2021 </w:t>
      </w:r>
      <w:r>
        <w:rPr>
          <w:rFonts w:ascii="Times New Roman" w:hAnsi="Times New Roman" w:cs="Times New Roman"/>
        </w:rPr>
        <w:t>№</w:t>
      </w:r>
      <w:r w:rsidRPr="00FB30E5">
        <w:rPr>
          <w:rFonts w:ascii="Times New Roman" w:hAnsi="Times New Roman" w:cs="Times New Roman"/>
        </w:rPr>
        <w:t xml:space="preserve"> 1622)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ответственность юридического лица за неисполнение или ненадлежащее исполнение обязательств по договору.</w:t>
      </w:r>
    </w:p>
    <w:p w:rsidR="00FB30E5" w:rsidRPr="00FB30E5" w:rsidRDefault="00FB3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 xml:space="preserve">2. 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</w:rPr>
        <w:t>«</w:t>
      </w:r>
      <w:r w:rsidRPr="00FB30E5">
        <w:rPr>
          <w:rFonts w:ascii="Times New Roman" w:hAnsi="Times New Roman" w:cs="Times New Roman"/>
        </w:rPr>
        <w:t>Вологодские новости</w:t>
      </w:r>
      <w:r>
        <w:rPr>
          <w:rFonts w:ascii="Times New Roman" w:hAnsi="Times New Roman" w:cs="Times New Roman"/>
        </w:rPr>
        <w:t>»</w:t>
      </w:r>
      <w:r w:rsidRPr="00FB30E5">
        <w:rPr>
          <w:rFonts w:ascii="Times New Roman" w:hAnsi="Times New Roman" w:cs="Times New Roman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FB30E5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FB30E5">
        <w:rPr>
          <w:rFonts w:ascii="Times New Roman" w:hAnsi="Times New Roman" w:cs="Times New Roman"/>
        </w:rPr>
        <w:t>.</w:t>
      </w:r>
    </w:p>
    <w:p w:rsidR="00FB30E5" w:rsidRDefault="00FB30E5">
      <w:pPr>
        <w:pStyle w:val="ConsPlusNormal"/>
        <w:jc w:val="right"/>
        <w:rPr>
          <w:rFonts w:ascii="Times New Roman" w:hAnsi="Times New Roman" w:cs="Times New Roman"/>
        </w:rPr>
      </w:pPr>
    </w:p>
    <w:p w:rsidR="00FB30E5" w:rsidRPr="00FB30E5" w:rsidRDefault="00FB30E5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B30E5">
        <w:rPr>
          <w:rFonts w:ascii="Times New Roman" w:hAnsi="Times New Roman" w:cs="Times New Roman"/>
        </w:rPr>
        <w:t>Глава г. Вологды</w:t>
      </w:r>
    </w:p>
    <w:p w:rsidR="00FB30E5" w:rsidRPr="00FB30E5" w:rsidRDefault="00FB30E5">
      <w:pPr>
        <w:pStyle w:val="ConsPlusNormal"/>
        <w:jc w:val="right"/>
        <w:rPr>
          <w:rFonts w:ascii="Times New Roman" w:hAnsi="Times New Roman" w:cs="Times New Roman"/>
        </w:rPr>
      </w:pPr>
      <w:r w:rsidRPr="00FB30E5">
        <w:rPr>
          <w:rFonts w:ascii="Times New Roman" w:hAnsi="Times New Roman" w:cs="Times New Roman"/>
        </w:rPr>
        <w:t>Е.Б.ШУЛЕПОВ</w:t>
      </w:r>
    </w:p>
    <w:p w:rsidR="00FB30E5" w:rsidRPr="00FB30E5" w:rsidRDefault="00FB30E5">
      <w:pPr>
        <w:pStyle w:val="ConsPlusNormal"/>
        <w:jc w:val="both"/>
        <w:rPr>
          <w:rFonts w:ascii="Times New Roman" w:hAnsi="Times New Roman" w:cs="Times New Roman"/>
        </w:rPr>
      </w:pPr>
    </w:p>
    <w:p w:rsidR="0025455C" w:rsidRPr="00FB30E5" w:rsidRDefault="0025455C">
      <w:pPr>
        <w:rPr>
          <w:rFonts w:ascii="Times New Roman" w:hAnsi="Times New Roman" w:cs="Times New Roman"/>
        </w:rPr>
      </w:pPr>
    </w:p>
    <w:sectPr w:rsidR="0025455C" w:rsidRPr="00FB30E5" w:rsidSect="00FB30E5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E5" w:rsidRDefault="00FB30E5" w:rsidP="00FB30E5">
      <w:pPr>
        <w:spacing w:after="0" w:line="240" w:lineRule="auto"/>
      </w:pPr>
      <w:r>
        <w:separator/>
      </w:r>
    </w:p>
  </w:endnote>
  <w:endnote w:type="continuationSeparator" w:id="0">
    <w:p w:rsidR="00FB30E5" w:rsidRDefault="00FB30E5" w:rsidP="00F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E5" w:rsidRDefault="00FB30E5" w:rsidP="00FB30E5">
      <w:pPr>
        <w:spacing w:after="0" w:line="240" w:lineRule="auto"/>
      </w:pPr>
      <w:r>
        <w:separator/>
      </w:r>
    </w:p>
  </w:footnote>
  <w:footnote w:type="continuationSeparator" w:id="0">
    <w:p w:rsidR="00FB30E5" w:rsidRDefault="00FB30E5" w:rsidP="00F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68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30E5" w:rsidRPr="00FB30E5" w:rsidRDefault="00FB30E5">
        <w:pPr>
          <w:pStyle w:val="a3"/>
          <w:jc w:val="center"/>
          <w:rPr>
            <w:rFonts w:ascii="Times New Roman" w:hAnsi="Times New Roman" w:cs="Times New Roman"/>
          </w:rPr>
        </w:pPr>
        <w:r w:rsidRPr="00FB30E5">
          <w:rPr>
            <w:rFonts w:ascii="Times New Roman" w:hAnsi="Times New Roman" w:cs="Times New Roman"/>
          </w:rPr>
          <w:fldChar w:fldCharType="begin"/>
        </w:r>
        <w:r w:rsidRPr="00FB30E5">
          <w:rPr>
            <w:rFonts w:ascii="Times New Roman" w:hAnsi="Times New Roman" w:cs="Times New Roman"/>
          </w:rPr>
          <w:instrText>PAGE   \* MERGEFORMAT</w:instrText>
        </w:r>
        <w:r w:rsidRPr="00FB30E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B30E5">
          <w:rPr>
            <w:rFonts w:ascii="Times New Roman" w:hAnsi="Times New Roman" w:cs="Times New Roman"/>
          </w:rPr>
          <w:fldChar w:fldCharType="end"/>
        </w:r>
      </w:p>
    </w:sdtContent>
  </w:sdt>
  <w:p w:rsidR="00FB30E5" w:rsidRDefault="00FB3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5"/>
    <w:rsid w:val="0025455C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3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30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E5"/>
  </w:style>
  <w:style w:type="paragraph" w:styleId="a5">
    <w:name w:val="footer"/>
    <w:basedOn w:val="a"/>
    <w:link w:val="a6"/>
    <w:uiPriority w:val="99"/>
    <w:unhideWhenUsed/>
    <w:rsid w:val="00FB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3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30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E5"/>
  </w:style>
  <w:style w:type="paragraph" w:styleId="a5">
    <w:name w:val="footer"/>
    <w:basedOn w:val="a"/>
    <w:link w:val="a6"/>
    <w:uiPriority w:val="99"/>
    <w:unhideWhenUsed/>
    <w:rsid w:val="00FB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CC9F5E7382D6AA1364C5DAA28B7C0F789D425C8BA91DADEFFEB066ADB7843C301F7CC05EF24CF4E2D642DC041EAC9DCE15B2CBDEE5206CADC6D6CDHBN" TargetMode="External"/><Relationship Id="rId13" Type="http://schemas.openxmlformats.org/officeDocument/2006/relationships/hyperlink" Target="consultantplus://offline/ref=3BF5CC9F5E7382D6AA1364C5DAA28B7C0F789D425C8BA91DADEFFEB066ADB7843C301F7CC05EF24CF4E2D642DF041EAC9DCE15B2CBDEE5206CADC6D6CDHBN" TargetMode="External"/><Relationship Id="rId18" Type="http://schemas.openxmlformats.org/officeDocument/2006/relationships/hyperlink" Target="consultantplus://offline/ref=3BF5CC9F5E7382D6AA1364C5DAA28B7C0F789D425C81AA1DA8EFFEB066ADB7843C301F7CC05EF24CF4E2D642DC041EAC9DCE15B2CBDEE5206CADC6D6CDHB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F5CC9F5E7382D6AA1364C5DAA28B7C0F789D425C8BA91DADEFFEB066ADB7843C301F7CC05EF24CF4E2D643DA041EAC9DCE15B2CBDEE5206CADC6D6CDHBN" TargetMode="External"/><Relationship Id="rId7" Type="http://schemas.openxmlformats.org/officeDocument/2006/relationships/hyperlink" Target="consultantplus://offline/ref=3BF5CC9F5E7382D6AA1364C5DAA28B7C0F789D425C81AA1DA8EFFEB066ADB7843C301F7CC05EF24CF4E2D642DC041EAC9DCE15B2CBDEE5206CADC6D6CDHBN" TargetMode="External"/><Relationship Id="rId12" Type="http://schemas.openxmlformats.org/officeDocument/2006/relationships/hyperlink" Target="consultantplus://offline/ref=3BF5CC9F5E7382D6AA1364C5DAA28B7C0F789D425F83A51BAEE8FEB066ADB7843C301F7CC05EF24FF3E0DD16884B1FF0DB9E06B0C7DEE72970CAHCN" TargetMode="External"/><Relationship Id="rId17" Type="http://schemas.openxmlformats.org/officeDocument/2006/relationships/hyperlink" Target="consultantplus://offline/ref=3BF5CC9F5E7382D6AA137AC8CCCED5780E76C74D5880A74DF3B8F8E739FDB1D17C70192D8A1AF846A0B39217D40D4FE3D99206B2CEC2CEH6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F5CC9F5E7382D6AA1364C5DAA28B7C0F789D425C8BA91DADEFFEB066ADB7843C301F7CC05EF24CF4E2D642D1041EAC9DCE15B2CBDEE5206CADC6D6CDHBN" TargetMode="External"/><Relationship Id="rId20" Type="http://schemas.openxmlformats.org/officeDocument/2006/relationships/hyperlink" Target="consultantplus://offline/ref=3BF5CC9F5E7382D6AA1364C5DAA28B7C0F789D425C8BA91DADEFFEB066ADB7843C301F7CC05EF24CF4E2D643DB041EAC9DCE15B2CBDEE5206CADC6D6CDHB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F5CC9F5E7382D6AA1364C5DAA28B7C0F789D425F83A51BAEE8FEB066ADB7843C301F7CC05EF24CF4E5D240DD041EAC9DCE15B2CBDEE5206CADC6D6CDHB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F5CC9F5E7382D6AA137AC8CCCED5780E76C74D5880A74DF3B8F8E739FDB1D17C70192D8A1AF746A0B39217D40D4FE3D99206B2CEC2CEH6N" TargetMode="External"/><Relationship Id="rId23" Type="http://schemas.openxmlformats.org/officeDocument/2006/relationships/hyperlink" Target="consultantplus://offline/ref=3BF5CC9F5E7382D6AA1364C5DAA28B7C0F789D425C8AA419ADECFEB066ADB7843C301F7CC05EF24CF4E2D640D1041EAC9DCE15B2CBDEE5206CADC6D6CDHBN" TargetMode="External"/><Relationship Id="rId10" Type="http://schemas.openxmlformats.org/officeDocument/2006/relationships/hyperlink" Target="consultantplus://offline/ref=3BF5CC9F5E7382D6AA137AC8CCCED5780E76C74D5880A74DF3B8F8E739FDB1D17C7019298319FA4CF4E982139D5A47FFDC8518B9D0C2E52BC7H1N" TargetMode="External"/><Relationship Id="rId19" Type="http://schemas.openxmlformats.org/officeDocument/2006/relationships/hyperlink" Target="consultantplus://offline/ref=3BF5CC9F5E7382D6AA1364C5DAA28B7C0F789D425C8BA91DADEFFEB066ADB7843C301F7CC05EF24CF4E2D643D8041EAC9DCE15B2CBDEE5206CADC6D6CD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5CC9F5E7382D6AA1364C5DAA28B7C0F789D425C8AA419ADECFEB066ADB7843C301F7CC05EF24CF4E2D640D1041EAC9DCE15B2CBDEE5206CADC6D6CDHBN" TargetMode="External"/><Relationship Id="rId14" Type="http://schemas.openxmlformats.org/officeDocument/2006/relationships/hyperlink" Target="consultantplus://offline/ref=3BF5CC9F5E7382D6AA1364C5DAA28B7C0F789D425C8AA419ADECFEB066ADB7843C301F7CC05EF24CF4E2D640D1041EAC9DCE15B2CBDEE5206CADC6D6CDHBN" TargetMode="External"/><Relationship Id="rId22" Type="http://schemas.openxmlformats.org/officeDocument/2006/relationships/hyperlink" Target="consultantplus://offline/ref=3BF5CC9F5E7382D6AA1364C5DAA28B7C0F789D425C8BA91DADEFFEB066ADB7843C301F7CC05EF24CF4E2D643DC041EAC9DCE15B2CBDEE5206CADC6D6CD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2023-09-25T13:06:00Z</dcterms:created>
  <dcterms:modified xsi:type="dcterms:W3CDTF">2023-09-25T13:11:00Z</dcterms:modified>
</cp:coreProperties>
</file>