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47" w:rsidRDefault="00D83B47">
      <w:pPr>
        <w:pStyle w:val="ConsPlusNormal"/>
        <w:jc w:val="both"/>
        <w:outlineLvl w:val="0"/>
      </w:pPr>
      <w:bookmarkStart w:id="0" w:name="_GoBack"/>
      <w:bookmarkEnd w:id="0"/>
    </w:p>
    <w:p w:rsidR="00D83B47" w:rsidRDefault="00FF696A">
      <w:pPr>
        <w:pStyle w:val="ConsPlusTitle"/>
        <w:jc w:val="center"/>
        <w:outlineLvl w:val="0"/>
      </w:pPr>
      <w:r>
        <w:t>АДМИНИСТРАЦИЯ Г. ВОЛОГДЫ</w:t>
      </w:r>
    </w:p>
    <w:p w:rsidR="00D83B47" w:rsidRDefault="00D83B47">
      <w:pPr>
        <w:pStyle w:val="ConsPlusTitle"/>
        <w:jc w:val="center"/>
      </w:pPr>
    </w:p>
    <w:p w:rsidR="00D83B47" w:rsidRDefault="00FF696A">
      <w:pPr>
        <w:pStyle w:val="ConsPlusTitle"/>
        <w:jc w:val="center"/>
      </w:pPr>
      <w:r>
        <w:t>ПОСТАНОВЛЕНИЕ</w:t>
      </w:r>
    </w:p>
    <w:p w:rsidR="00D83B47" w:rsidRDefault="00FF696A">
      <w:pPr>
        <w:pStyle w:val="ConsPlusTitle"/>
        <w:jc w:val="center"/>
      </w:pPr>
      <w:r>
        <w:t>от 20 августа 2019 г. N 1077</w:t>
      </w:r>
    </w:p>
    <w:p w:rsidR="00D83B47" w:rsidRDefault="00D83B47">
      <w:pPr>
        <w:pStyle w:val="ConsPlusTitle"/>
        <w:jc w:val="center"/>
      </w:pPr>
    </w:p>
    <w:p w:rsidR="00D83B47" w:rsidRDefault="00FF696A">
      <w:pPr>
        <w:pStyle w:val="ConsPlusTitle"/>
        <w:jc w:val="center"/>
      </w:pPr>
      <w:r>
        <w:t>ОБ УТВЕРЖДЕНИИ АДМИНИСТРАТИВНОГО РЕГЛАМЕНТА</w:t>
      </w:r>
    </w:p>
    <w:p w:rsidR="00D83B47" w:rsidRDefault="00FF696A">
      <w:pPr>
        <w:pStyle w:val="ConsPlusTitle"/>
        <w:jc w:val="center"/>
      </w:pPr>
      <w:r>
        <w:t>ПО ПРЕДОСТАВЛЕНИЮ МУНИЦИПАЛЬНОЙ УСЛУГИ</w:t>
      </w:r>
    </w:p>
    <w:p w:rsidR="00D83B47" w:rsidRDefault="00FF696A">
      <w:pPr>
        <w:pStyle w:val="ConsPlusTitle"/>
        <w:jc w:val="center"/>
      </w:pPr>
      <w:r>
        <w:t>ПО РАССМОТРЕНИЮ УВЕДОМЛЕНИЯ О ЗАВЕРШЕНИИ</w:t>
      </w:r>
    </w:p>
    <w:p w:rsidR="00D83B47" w:rsidRDefault="00FF696A">
      <w:pPr>
        <w:pStyle w:val="ConsPlusTitle"/>
        <w:jc w:val="center"/>
      </w:pPr>
      <w:r>
        <w:t>СНОСА ОБЪЕКТА КАПИТАЛЬНОГО СТРОИТЕЛЬСТВА</w:t>
      </w:r>
    </w:p>
    <w:p w:rsidR="00D83B47" w:rsidRDefault="00D83B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3B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47" w:rsidRDefault="00D83B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47" w:rsidRDefault="00D83B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B47" w:rsidRDefault="00FF69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B47" w:rsidRDefault="00FF696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D83B47" w:rsidRDefault="00FF696A">
            <w:pPr>
              <w:pStyle w:val="ConsPlusNormal"/>
              <w:jc w:val="center"/>
            </w:pPr>
            <w:r>
              <w:rPr>
                <w:color w:val="392C69"/>
              </w:rPr>
              <w:t>от 27.11.2020 N 1749, от 09.03.2022 N 319, от 23.05.2022 N 707,</w:t>
            </w:r>
          </w:p>
          <w:p w:rsidR="00D83B47" w:rsidRDefault="00FF696A">
            <w:pPr>
              <w:pStyle w:val="ConsPlusNormal"/>
              <w:jc w:val="center"/>
            </w:pPr>
            <w:r>
              <w:rPr>
                <w:color w:val="392C69"/>
              </w:rPr>
              <w:t>от 14.02.2023 N 158, от 14.07.2023 N 1129, от 14.07.2023 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47" w:rsidRDefault="00D83B47">
            <w:pPr>
              <w:pStyle w:val="ConsPlusNormal"/>
            </w:pPr>
          </w:p>
        </w:tc>
      </w:tr>
    </w:tbl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ind w:firstLine="540"/>
        <w:jc w:val="both"/>
      </w:pPr>
      <w:r>
        <w:t>В соответствии с Градостроительным кодексом</w:t>
      </w:r>
      <w:r>
        <w:t xml:space="preserve"> Российской Федерации, Федеральным законом от 27 июля 2010 года N 210-ФЗ "Об организации предоставления государственных и муниципальных услуг" (с последующими изменениями), постановлением Администрации города Вологды от 28 октября 2010 года N 5755 "Об утве</w:t>
      </w:r>
      <w:r>
        <w:t>рждении Порядка разработки и утверждения административных регламентов предоставления муниципальных услуг" (с последующими изменениями), на основании статей 27, 44 Устава городского округа города Вологды постановляю: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</w:t>
      </w:r>
      <w:r>
        <w:t>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по рассмотрению уведомления о завершении сноса объекта капитального строительст</w:t>
      </w:r>
      <w:r>
        <w:t>ва.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 Департаменту градостроительства Администрации города Вологды: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служебно</w:t>
      </w:r>
      <w:r>
        <w:t>й деятельности муниципальных служащих Администрации города Вологды;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</w:t>
      </w:r>
      <w:r>
        <w:t>ции города Вологды при предоставлении результата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обеспечить размещение муниципальной услуги по рассмотрению уведомления о завершении сноса объекта капитального строительства в государственной информационной системе Портал государствен</w:t>
      </w:r>
      <w:r>
        <w:t>ных и муниципальных услуг (функций) Вологодской области.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3. Настоящее постановление подлежит официальному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</w:t>
      </w:r>
      <w:r>
        <w:t>"Интернет".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jc w:val="right"/>
      </w:pPr>
      <w:r>
        <w:t>Мэр г. Вологды</w:t>
      </w:r>
    </w:p>
    <w:p w:rsidR="00D83B47" w:rsidRDefault="00FF696A">
      <w:pPr>
        <w:pStyle w:val="ConsPlusNormal"/>
        <w:jc w:val="right"/>
      </w:pPr>
      <w:r>
        <w:t>С.А.ВОРОПАНОВ</w:t>
      </w: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jc w:val="right"/>
        <w:outlineLvl w:val="0"/>
      </w:pPr>
      <w:r>
        <w:t>Утвержден</w:t>
      </w:r>
    </w:p>
    <w:p w:rsidR="00D83B47" w:rsidRDefault="00FF696A">
      <w:pPr>
        <w:pStyle w:val="ConsPlusNormal"/>
        <w:jc w:val="right"/>
      </w:pPr>
      <w:r>
        <w:t>Постановлением</w:t>
      </w:r>
    </w:p>
    <w:p w:rsidR="00D83B47" w:rsidRDefault="00FF696A">
      <w:pPr>
        <w:pStyle w:val="ConsPlusNormal"/>
        <w:jc w:val="right"/>
      </w:pPr>
      <w:r>
        <w:t>Администрации г. Вологды</w:t>
      </w:r>
    </w:p>
    <w:p w:rsidR="00D83B47" w:rsidRDefault="00FF696A">
      <w:pPr>
        <w:pStyle w:val="ConsPlusNormal"/>
        <w:jc w:val="right"/>
      </w:pPr>
      <w:r>
        <w:t>от 20 августа 2019 г. N 1077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Title"/>
        <w:jc w:val="center"/>
      </w:pPr>
      <w:bookmarkStart w:id="1" w:name="P36"/>
      <w:bookmarkEnd w:id="1"/>
      <w:r>
        <w:t>АДМИНИСТРАТИВНЫЙ РЕГЛАМЕНТ</w:t>
      </w:r>
    </w:p>
    <w:p w:rsidR="00D83B47" w:rsidRDefault="00FF696A">
      <w:pPr>
        <w:pStyle w:val="ConsPlusTitle"/>
        <w:jc w:val="center"/>
      </w:pPr>
      <w:r>
        <w:t>ПО ПРЕДОСТАВЛЕНИЮ МУНИЦИПАЛЬНОЙ УСЛУГИ</w:t>
      </w:r>
    </w:p>
    <w:p w:rsidR="00D83B47" w:rsidRDefault="00FF696A">
      <w:pPr>
        <w:pStyle w:val="ConsPlusTitle"/>
        <w:jc w:val="center"/>
      </w:pPr>
      <w:r>
        <w:t>ПО РАССМОТРЕНИЮ УВЕДОМЛЕНИЯ О ЗАВЕРШЕНИИ</w:t>
      </w:r>
    </w:p>
    <w:p w:rsidR="00D83B47" w:rsidRDefault="00FF696A">
      <w:pPr>
        <w:pStyle w:val="ConsPlusTitle"/>
        <w:jc w:val="center"/>
      </w:pPr>
      <w:r>
        <w:t>СНОСА ОБЪЕКТА КАПИТАЛЬНОГО СТРОИТЕЛЬСТВА</w:t>
      </w:r>
    </w:p>
    <w:p w:rsidR="00D83B47" w:rsidRDefault="00D83B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3B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47" w:rsidRDefault="00D83B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47" w:rsidRDefault="00D83B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B47" w:rsidRDefault="00FF69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B47" w:rsidRDefault="00FF696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D83B47" w:rsidRDefault="00FF696A">
            <w:pPr>
              <w:pStyle w:val="ConsPlusNormal"/>
              <w:jc w:val="center"/>
            </w:pPr>
            <w:r>
              <w:rPr>
                <w:color w:val="392C69"/>
              </w:rPr>
              <w:t>от 27.11.2020 N 1749, от 09.03.2022 N 319, от 23.05.2022 N 707,</w:t>
            </w:r>
          </w:p>
          <w:p w:rsidR="00D83B47" w:rsidRDefault="00FF696A">
            <w:pPr>
              <w:pStyle w:val="ConsPlusNormal"/>
              <w:jc w:val="center"/>
            </w:pPr>
            <w:r>
              <w:rPr>
                <w:color w:val="392C69"/>
              </w:rPr>
              <w:t>от 14.02.2023 N 158, от 14.07.2023 N 1129, от 14.07.2023 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47" w:rsidRDefault="00D83B47">
            <w:pPr>
              <w:pStyle w:val="ConsPlusNormal"/>
            </w:pPr>
          </w:p>
        </w:tc>
      </w:tr>
    </w:tbl>
    <w:p w:rsidR="00D83B47" w:rsidRDefault="00D83B47">
      <w:pPr>
        <w:pStyle w:val="ConsPlusNormal"/>
        <w:jc w:val="both"/>
      </w:pPr>
    </w:p>
    <w:p w:rsidR="00D83B47" w:rsidRDefault="00FF696A">
      <w:pPr>
        <w:pStyle w:val="ConsPlusTitle"/>
        <w:jc w:val="center"/>
        <w:outlineLvl w:val="1"/>
      </w:pPr>
      <w:r>
        <w:t>1. Общие положения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ind w:firstLine="540"/>
        <w:jc w:val="both"/>
      </w:pPr>
      <w:r>
        <w:t>1.1. Административный регламент по предоставлению муниципальной услуги по рассмотрению уведомления о завершении сноса объекта капитального строительства (далее - уведомление) устанавливает порядок и стандарт предоставления муниципальной</w:t>
      </w:r>
      <w:r>
        <w:t xml:space="preserve"> услуги (далее - муниципальная услуга).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1.2. Заявителями при предоставлении муниципальной услуги являются застройщик или технический заказчик (далее - заявитель) либо их уполномоченные представители.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1.3. Порядок информирования о предоставлении муниципальной услуги: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Орган Администрации города Вологды, уполномоченный на предоставление муниципальной услуги, - Департамент градостроительства Администрации города Вологды (далее - Уполномоченный орган).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Мест</w:t>
      </w:r>
      <w:r>
        <w:t>о нахождения Уполномоченного органа: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почтовый адрес: 160000, г. Вологда, ул. Ленина, д. 2;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телефон/факс: (8172) 21-00-60.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Адрес электронной почты: dg@vologda-city.ru.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Телефоны для информирования по вопросам, связанным с предоставлением муниципальной услуги</w:t>
      </w:r>
      <w:r>
        <w:t>: (8172) 72-48-26, (8172) 21-01-38, (8172) 72-86-49.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Официальный сайт Администрации города Вологды в информационно-телекоммуникационной сети "Интернет": </w:t>
      </w:r>
      <w:hyperlink r:id="rId5">
        <w:r>
          <w:rPr>
            <w:color w:val="0000FF"/>
          </w:rPr>
          <w:t>https://vologda.gosuslugi.ru</w:t>
        </w:r>
      </w:hyperlink>
      <w:r>
        <w:t xml:space="preserve"> (далее - Интернет-сайт).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14.07.2023 N 1132)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График работы Уполномоченного органа: понедельник - пятница: с 08.00 до 17.00, перерыв: с </w:t>
      </w:r>
      <w:r>
        <w:lastRenderedPageBreak/>
        <w:t>12.30 до 13.30, суббота - воскресенье - выходные дни, предпраздничные дни: с 08.00 до 16.00, пере</w:t>
      </w:r>
      <w:r>
        <w:t>рыв: с 12.30 до 13.30.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Абзацы десятый - тринадцатый утратили силу. - Постановление Администрации г. Вологды от 14.02.2023 N 158.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Информацию о предоставлении муниципальной услуги можно получить в информационно-телекоммуникационной сети "Интернет", в том чис</w:t>
      </w:r>
      <w:r>
        <w:t xml:space="preserve">ле на Интернет-сайте, на Едином портале государственных и муниципальных услуг (функций): </w:t>
      </w:r>
      <w:hyperlink r:id="rId6">
        <w:r>
          <w:rPr>
            <w:color w:val="0000FF"/>
          </w:rPr>
          <w:t>www.gosuslugi.ru</w:t>
        </w:r>
      </w:hyperlink>
      <w:r>
        <w:t xml:space="preserve">, на Портале государственных и муниципальных услуг (функций) Вологодской области </w:t>
      </w:r>
      <w:hyperlink r:id="rId7">
        <w:r>
          <w:rPr>
            <w:color w:val="0000FF"/>
          </w:rPr>
          <w:t>http://gosuslugi35.ru</w:t>
        </w:r>
      </w:hyperlink>
      <w:r>
        <w:t xml:space="preserve"> (далее - Региональный портал).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Заявитель вправе обратиться с заявлением о предоставлении муниципальной услуги в муниципальное казенное учреждение "Многофункциональный центр организации предоставления государственных и муниципал</w:t>
      </w:r>
      <w:r>
        <w:t>ьных услуг в городе Вологде" (далее - МФЦ).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услуги.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</w:t>
      </w:r>
      <w:r>
        <w:t xml:space="preserve">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Места нахождения и почтовые адреса МФЦ: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Мальцева ул., д. 52, Вологда, 160001, 8(8172) 77-07-07;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Мира ул., д. 1, Вологда, 160000, 8(8172) 77-07-07.</w:t>
      </w:r>
    </w:p>
    <w:p w:rsidR="00D83B47" w:rsidRDefault="00FF696A">
      <w:pPr>
        <w:pStyle w:val="ConsPlusNormal"/>
        <w:jc w:val="both"/>
      </w:pPr>
      <w:r>
        <w:t>(в ред. постановлен</w:t>
      </w:r>
      <w:r>
        <w:t>ия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Адрес электронной почты МФЦ: gkrc@mail.ru.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График работы МФЦ: понедельник, пятница: с 08.00 до 18.00 (без перерыва на обед), вторник - четверг: с 08.00 до 20.00 (без перерыва на обед), суббота: с 09.00 до 13</w:t>
      </w:r>
      <w:r>
        <w:t>.00 (без перерыва на обед), выходной день - воскресенье.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1.4. Способы и порядок получения информации о правилах предоставления муниципальной услуги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Информацию о правилах предоставления мун</w:t>
      </w:r>
      <w:r>
        <w:t>иципальной услуги заявитель может получить следующими способами: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лично;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посредством телефонной, факсимильной связи;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посредством электронной связи;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пользования: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lastRenderedPageBreak/>
        <w:t>1) на Интернет-сайте, официальном сайте МФЦ в информационно-телекоммуникационной сети "Интернет";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2) на Едином портале государственных и муниципальных услуг (функций);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3) на Региональном портал</w:t>
      </w:r>
      <w:r>
        <w:t>е.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1.5. Информация о правилах предоставления муниципальной услуги, а также настоящий административный регламент и постановление Администрации города Вологды о его утверждении размещаются: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 газете "Вол</w:t>
      </w:r>
      <w:r>
        <w:t>огодские новости";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информационно-телекоммуникационной сети "Интернет";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 Региональном портале.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1.6. Информирование по вопросам предоставления мун</w:t>
      </w:r>
      <w:r>
        <w:t xml:space="preserve">иципальной услуги осуществляется специалистами Уполномоченного органа, ответственными за предоставление муниципальной услуги, специалистами МФЦ. Специалисты Уполномоченного органа, ответственные за информирование, определяются муниципальным правовым актом </w:t>
      </w:r>
      <w:r>
        <w:t>Уполномоченного органа, который размещается на Интернет-сайте и на информационном стенде Уполномоченного органа.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1.7. Информирование о правилах предоставления муниципальной услуги осуществляется по следующим вопросам: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местонахождение Уполномоченного органа</w:t>
      </w:r>
      <w:r>
        <w:t>, МФЦ;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специалисты Уполномоченного органа, ответственные за предоставление муниципальной услуги, и номера контактных телефонов;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графики работы Уполномоченного органа, МФЦ;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адреса Интернет-сайта, Единого портала государственных и муниципальных услуг (функци</w:t>
      </w:r>
      <w:r>
        <w:t>й), Регионального портала;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МФЦ;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</w:t>
      </w:r>
      <w:r>
        <w:t>авового акта);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административные процедуры предоставления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срок предоставления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lastRenderedPageBreak/>
        <w:t>порядок и формы контроля за предоставлением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досудебный (внесудебный) порядок обжалования решений и действий (бездействия) Уполномоченного органа, должностных лиц и муниципальных служащих Уполномоченного органа, ответственных за предоставлен</w:t>
      </w:r>
      <w:r>
        <w:t>ие муниципальной услуги, МФЦ, специалистов МФЦ;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иная информация о деятельности Уполномоченного органа в соответствии с Федеральным законом от 9 февраля 2009 года N 8-ФЗ "Об обеспечении доступа к информации о деятельности государственных органов и органов м</w:t>
      </w:r>
      <w:r>
        <w:t>естного самоуправления" (с последующими изменениями), Федеральным законом от 27 июля 2010 года N 210-ФЗ "Об организации предоставления государственных и муниципальных услуг" (с последующими изменениями).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1.8. Информирование (консультирование) осуществляется специалистами Уполномоченного органа,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Информирование проводится на </w:t>
      </w:r>
      <w:r>
        <w:t>русском языке в форме индивидуального или публичного информирования.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1.8.1. Индивидуальное устное информирование осуществляется специалистами Уполномоченного органа, ответственными за информирование, при обращении заявителей за информацией лично или по тел</w:t>
      </w:r>
      <w:r>
        <w:t>ефону.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Специалист Уполномоченного органа,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При ответе на телефонные зво</w:t>
      </w:r>
      <w:r>
        <w:t>нки специалист Уполномоченного органа, ответственный за информирование,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Устное информирование должно про</w:t>
      </w:r>
      <w:r>
        <w:t>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</w:t>
      </w:r>
      <w:r>
        <w:t>ормирования специалист Уполномоченного органа,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1.8.2. Индивидуальное письменное информирование осуществля</w:t>
      </w:r>
      <w:r>
        <w:t>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(последнее -</w:t>
      </w:r>
      <w:r>
        <w:t xml:space="preserve"> при наличии), номера телефона исполнителя и подписывается руководителем Уполномоченного органа.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1.8.3. Публичное устное информирование осуществляется посредством привлечения средств массовой информации, в том числе радио, телевидения. Выступления специали</w:t>
      </w:r>
      <w:r>
        <w:t>стов Уполномоченного органа, ответственных за информирование, по радио и телевидению согласовываются с руководителем Уполномоченного органа.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lastRenderedPageBreak/>
        <w:t>1.8.4. Публичное письменное информирование осуществляется путем публикации информационных материалов о правилах пре</w:t>
      </w:r>
      <w:r>
        <w:t>доставления муниципальной услуги, а также настоящего административного регламента и постановления Администрации города Вологды о его утверждении: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на Интернет-сайте, официальном сайте МФЦ в информационно-телекоммуникационной </w:t>
      </w:r>
      <w:r>
        <w:t>сети "Интернет";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 Региональном портале;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Тексты информационных материалов печатаются удобным для чтения шрифтом (размер шрифта - не м</w:t>
      </w:r>
      <w:r>
        <w:t>енее N 14) без исправлений, наиболее важные положения выделяются другим шрифтом (не менее N 18). В случае оформления информационных материалов в виде брошюр требования к размеру шрифта могут быть снижены (не менее N 10).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1.9. Состав действий, совершение ко</w:t>
      </w:r>
      <w:r>
        <w:t>торых обеспечивается заявителю при получении муниципальной услуги в электронном виде: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б) формирование запроса;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в) прием и регистрация Уполномоченным органом запроса и иных доку</w:t>
      </w:r>
      <w:r>
        <w:t>ментов, необходимых для предоставления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г) получение сведений о ходе выполнения запроса;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д) досудебное (внесудебное) обжалование решений и действий (бездействия) Уполномоченного органа, должностного лица либо муниципального служащего У</w:t>
      </w:r>
      <w:r>
        <w:t>полномоченного органа, МФЦ, работников МФЦ.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ind w:firstLine="540"/>
        <w:jc w:val="both"/>
      </w:pPr>
      <w:r>
        <w:t>2.1. Наименование муниципальной услуги: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Рассмотрение уведомления о завершении сноса объекта капитального строительства.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самоуправления, предоставляющего муниципальную услугу: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2.2.1. Муниципальная услуга предоставляется: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Администрацией города Вологды через Уполномоченный орган;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МФЦ - в части приема (выдачи) документов и передачи их на ра</w:t>
      </w:r>
      <w:r>
        <w:t xml:space="preserve">ссмотрение в Уполномоченный орган (при условии заключения соглашения о взаимодействии с МФЦ по </w:t>
      </w:r>
      <w:r>
        <w:lastRenderedPageBreak/>
        <w:t>вопросу предоставления муниципальной услуги).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2.2.2. Специалисты Уполномоченного органа, ответственные за предоставление муниципальной услуги, определяются муниц</w:t>
      </w:r>
      <w:r>
        <w:t>ипальным правовым актом Уполномоченного органа, который размещается на Интернет-сайте, на информационном стенде Уполномоченного органа.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2.2.3. Не допускается требовать от заявителя осуществления действий, в том числе согласований, необходимых для получения</w:t>
      </w:r>
      <w:r>
        <w:t xml:space="preserve">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2.3. Результат предоставления муниципальной услуги: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Результатом предоставления муниципальной услуги являются: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размещение </w:t>
      </w:r>
      <w:r>
        <w:t>уведомления в государственной информационной системе обеспечения градостроительной деятельности (далее - ИСОГД) в части, касающейся осуществления градостроительной деятельности на территории городского округа города Вологды, и уведомление о таком размещени</w:t>
      </w:r>
      <w:r>
        <w:t>и органа исполнительной власти Вологодской области, осуществляющего государственный строительный надзор.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Размещение уведомления в ИСОГД и уве</w:t>
      </w:r>
      <w:r>
        <w:t>домление о таком размещении органа исполнительной власти Вологодской области, осуществляющего государственный строительный надзор, осуществляются в течение 7 рабочих дней со дня поступления уведомления.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</w:t>
      </w:r>
      <w:r>
        <w:t>х отношения, возникающие в связи с предоставлением муниципальной услуги: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Градостроительный кодекс Российской Федерации;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Федеральный закон от 27 июля 2010 года N 210-ФЗ "Об организации предоставления государственных и муниципальных услуг" (с последующими из</w:t>
      </w:r>
      <w:r>
        <w:t>менениями);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Федеральный закон от 9 февраля 2009 года N 8-ФЗ "Об обеспечении доступа к информации о деятельности государственных органов и органов местного самоуправления" (с последующими изменениями);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приказ Министерства строительства и жилищно-коммунально</w:t>
      </w:r>
      <w:r>
        <w:t>го хозяйства Российской Федерации от 24 января 2019 года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закон</w:t>
      </w:r>
      <w:r>
        <w:t xml:space="preserve"> Вологодской области от 1 мая 2006 года N 1446-ОЗ "О регулировании градостроительной деятельности на территории Вологодской области" (с последующими изменениями);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Устав городского округа города Вологды;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09.</w:t>
      </w:r>
      <w:r>
        <w:t>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Положение о Департаменте градостроительства Администрации города Вологды, </w:t>
      </w:r>
      <w:r>
        <w:lastRenderedPageBreak/>
        <w:t>утвержденное постановлением Администрации города Вологды от 16 июня 2016 года N 683 (с последующими изменениями);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настоящий административный регламент.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2" w:name="P152"/>
      <w:bookmarkEnd w:id="2"/>
      <w:r>
        <w:t>2.6. Исчерпываю</w:t>
      </w:r>
      <w:r>
        <w:t>щий перечень документов, необходимых в соответствии с нормативными правовыми актами,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</w:t>
      </w:r>
      <w:r>
        <w:t>м: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2.6.1. В целях завершения процедуры сноса объекта капитального строительства заявитель подает уведомление по форме, утвержденной приказом Министерства строительства и жилищно-коммунального хозяйства Российской Федерации от 24 января 2019 года N 34/пр "О</w:t>
      </w:r>
      <w:r>
        <w:t>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строительства". Уведомление должно содержать: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1) фамилию, имя, отчество (при наличии), место жительства заявителя, р</w:t>
      </w:r>
      <w:r>
        <w:t>еквизиты документа, удостоверяющего личность (для физического лица);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2) наименование и место нахождения заявителя - юридического лица, а также государственный регистрационный номер записи о государственной регистрации юридического лица в едином государстве</w:t>
      </w:r>
      <w:r>
        <w:t>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3) кадастровый номер земельного участка (при наличии), адрес или описание местоположения земельного участка;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4) сведения о праве застройщика на земельный участок (правоустанавливающие документы), а также сведения о наличии прав иных лиц на земельный участо</w:t>
      </w:r>
      <w:r>
        <w:t>к (при наличии таких лиц);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5) почтовый адрес и (или) адрес электронной почты для связи с заявителем.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3" w:name="P159"/>
      <w:bookmarkEnd w:id="3"/>
      <w:r>
        <w:t>2.6.2. Уведомление должно быть составлено на русском языке и заверено подписью заявителя (либо его представителя).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Уведомление и прилагаемые документы могу</w:t>
      </w:r>
      <w:r>
        <w:t>т быть представлены заявителем следующими способами:</w:t>
      </w:r>
    </w:p>
    <w:p w:rsidR="00D83B47" w:rsidRDefault="00FF696A">
      <w:pPr>
        <w:pStyle w:val="ConsPlusNormal"/>
        <w:jc w:val="both"/>
      </w:pPr>
      <w:r>
        <w:t>(абзац введен постановлением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путем личного обращения в Уполномоченный орган или МФЦ;</w:t>
      </w:r>
    </w:p>
    <w:p w:rsidR="00D83B47" w:rsidRDefault="00FF696A">
      <w:pPr>
        <w:pStyle w:val="ConsPlusNormal"/>
        <w:jc w:val="both"/>
      </w:pPr>
      <w:r>
        <w:t>(абзац введен постановлением Администрации г. Вологды от 09.03.2022 N 31</w:t>
      </w:r>
      <w:r>
        <w:t>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D83B47" w:rsidRDefault="00FF696A">
      <w:pPr>
        <w:pStyle w:val="ConsPlusNormal"/>
        <w:jc w:val="both"/>
      </w:pPr>
      <w:r>
        <w:t>(абзац введен постановлением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 форме электронного документа с использованием информационно-коммуникационных технологий, в том числе с использованием Единого портала государственны</w:t>
      </w:r>
      <w:r>
        <w:t>х и муниципальных услуг (функций), Портала государственных и муниципальных услуг (функций) Вологодской области, государственных информационных систем обеспечения градостроительной деятельности с функциями автоматизированной информационно-аналитической подд</w:t>
      </w:r>
      <w:r>
        <w:t xml:space="preserve">ержки осуществления полномочий в области градостроительной деятельности, либо электронной почты </w:t>
      </w:r>
      <w:r>
        <w:lastRenderedPageBreak/>
        <w:t>Уполномоченного органа.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14.07.2023 N 1129)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4" w:name="P168"/>
      <w:bookmarkEnd w:id="4"/>
      <w:r>
        <w:t>2.6.3. Уведомление, представленное заявителем, должно соответствова</w:t>
      </w:r>
      <w:r>
        <w:t>ть следующим требованиям: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уведомление может быть заполнено от руки или машинным способом, распечатано посредством электронных печатающих устройств;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фамилия, имя, отчество (последнее - при наличии) заявителя, адрес его места жительства написаны полность</w:t>
      </w:r>
      <w:r>
        <w:t>ю;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в уведомлении нет подчисток, приписок, зачеркнутых слов и иных неоговоренных исправлений, нет серьезных повреждений, не позволяющих однозначно истолковать его содержание;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уведомление не исполнено карандашом.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Уведомление и прилагаемые документы, пред</w:t>
      </w:r>
      <w:r>
        <w:t>оставляемые в форме электронного документа, должны соответствовать требованиям Федерального закона от 6 апреля 2011 года N 63-ФЗ "Об электронной подписи" (с последующими изменениями) и Федерального закона от 27 июля 2010 года N 210-ФЗ "Об организации предо</w:t>
      </w:r>
      <w:r>
        <w:t>ставления государственных и муниципальных услуг" (с последующими изменениями).</w:t>
      </w:r>
    </w:p>
    <w:p w:rsidR="00D83B47" w:rsidRDefault="00FF696A">
      <w:pPr>
        <w:pStyle w:val="ConsPlusNormal"/>
        <w:jc w:val="both"/>
      </w:pPr>
      <w:r>
        <w:t>(абзац введен постановлением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2.7. Запрещено требовать от заявителя: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представления документов и информации или осуществления дейст</w:t>
      </w:r>
      <w:r>
        <w:t>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представления документов и информации, которые находятся в распоряжении орга</w:t>
      </w:r>
      <w:r>
        <w:t>на местного самоуправления, предоставляющего муниципальную услугу, иных государственных органов, органов местного самоуправления и организаций, участвующих в предоставлении государственных и муниципальных услуг;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предоставления документов и информации, от</w:t>
      </w:r>
      <w: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</w:t>
      </w:r>
      <w:r>
        <w:t>доставления муниципальной услуги, после первоначальной подачи заявления о предоставлении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</w:t>
      </w:r>
      <w:r>
        <w:t>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в) истечение срока действия документов или изменение информации после первоначального отказа </w:t>
      </w:r>
      <w:r>
        <w:t>в приеме документов, необходимых для предоставления муниципальной услуги, либо в предоставлении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лица, муни</w:t>
      </w:r>
      <w:r>
        <w:t>ципального служащего Уполномоченного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</w:t>
      </w:r>
      <w:r>
        <w:t>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5" w:name="P183"/>
      <w:bookmarkEnd w:id="5"/>
      <w: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Основанием для отказа в приеме документов являются: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отсутствие документа, удостоверяющего личность заявителя или его уполномоченного представителя;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отсутствие документа, подтверждающего полномочия представителя;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уведомление не соответствует форме, утвержденной приказом Министерства строительства и жил</w:t>
      </w:r>
      <w:r>
        <w:t>ищно-коммунального хозяйства Российской Федерации от 24 января 2019 года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несоблюдение тр</w:t>
      </w:r>
      <w:r>
        <w:t xml:space="preserve">ебований к оформлению уведомления и прилагаемых документов, установленных </w:t>
      </w:r>
      <w:hyperlink w:anchor="P168" w:tooltip="2.6.3. Уведомление, представленное заявителем, должно соответствовать следующим требованиям:">
        <w:r>
          <w:rPr>
            <w:color w:val="0000FF"/>
          </w:rPr>
          <w:t>подпунктами 2.6.3</w:t>
        </w:r>
      </w:hyperlink>
      <w:r>
        <w:t xml:space="preserve">, 2.6.4 </w:t>
      </w:r>
      <w:hyperlink w:anchor="P152" w:tooltip="2.6. Исчерпывающий перечень документов, необходимых в соответствии с нормативными правовыми актами,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">
        <w:r>
          <w:rPr>
            <w:color w:val="0000FF"/>
          </w:rPr>
          <w:t>пункта 2.6</w:t>
        </w:r>
      </w:hyperlink>
      <w:r>
        <w:t xml:space="preserve"> настоящего административного регламента;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абзацы седьмой - восьмой исключены. - Постановление Администрации г. Вологды от 09.03.2022 N 319;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выявление несоблюдения установленных статьей 11 Федерального закона от 6 апреля 2011 года N 63-ФЗ "Об электронной подписи" условий признания действительности квалифицированной электронной подписи (в случае направления заявления и прилагаемых документов в</w:t>
      </w:r>
      <w:r>
        <w:t xml:space="preserve"> электронной форме).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2.9. Исчерпывающий перечень оснований для приостановления или отказа в предоставлении муниципальной услуги: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2.9.1. Основания для приостановления предоставления муниципальной услуги отсутствуют.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2.9.2. Основания для отказа в предоставле</w:t>
      </w:r>
      <w:r>
        <w:t>нии муниципальной услуги отсутствуют.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2.10. Порядок, размер и основания взимания платы при предоставлении муниципальной услуги и способы ее взимания: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безвозмездной основе.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2.11. Максимальный срок ожидан</w:t>
      </w:r>
      <w:r>
        <w:t>ия в очереди при подаче запроса о предоставлении муниципальной услуги и при получении результата предоставленной муниципальной услуги: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Максимальный срок ожидания в очереди при подаче запроса о предоставлении </w:t>
      </w:r>
      <w:r>
        <w:lastRenderedPageBreak/>
        <w:t xml:space="preserve">муниципальной услуги и при получении результата </w:t>
      </w:r>
      <w:r>
        <w:t>предоставления муниципальной услуги не должен превышать 15 минут.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2.12. Срок регистрации заявления о предоставлении муниципальной услуги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23.05.2022 N 707)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2.12.1. Специалист Уполномоченного органа, МФЦ, отв</w:t>
      </w:r>
      <w:r>
        <w:t>етственный за прием и регистрацию уведомления, регистрирует уведомление о предоставлении муниципальной услуги в день его поступления в электронном журнале регистрации уведомлений (далее - Журнал регистрации).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При поступлении уведомления в электронном виде </w:t>
      </w:r>
      <w:r>
        <w:t>в нерабочее время оно регистрируется специалистом Уполномоченного органа, ответственным за прием и регистрацию документов, в Журнале регистрации в ближайший рабочий день, следующий за днем поступления указанного уведомления.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2.12.2. В случае если заявитель</w:t>
      </w:r>
      <w:r>
        <w:t xml:space="preserve"> направил уведомление о предоставлении муниципальной услуги в электронном виде, специалист Уполномоченного органа, ответственный за прием и регистрацию уведомления, в течение двух рабочих дней со дня поступления такого уведомления проводит проверку электро</w:t>
      </w:r>
      <w:r>
        <w:t>нной подписи, которой подписаны уведомление и прилагаемые документы.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</w:t>
      </w:r>
      <w:r>
        <w:t xml:space="preserve">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</w:t>
      </w:r>
      <w:r>
        <w:t>стемы аккредитованного удостоверяющего центра.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2.13. Требования к помещениям, в которых предоставляется муниципальная услуга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2.13.1. Центральный вход в здания Уполномоченного органа, МФЦ, в которых предоставляется муниципальная услуга, должен быть оборудов</w:t>
      </w:r>
      <w:r>
        <w:t>ан вывеской, содержащей информацию о наименовании и режиме работы.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2.13.2.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 помещениях на видном месте должны быть помещены схемы разм</w:t>
      </w:r>
      <w:r>
        <w:t>ещения средств пожаротушения и путей эвакуации в экстренных случаях.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Помещения для приема граждан должны быть оборудованы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2.13.3. Места информирования, предназначенные для ознакомления заявителя с информационными материалами, должны быть оборудованы информационным стендом.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Настоящий административный регламент, постановление Администрации города Вологды о его утверждении, норм</w:t>
      </w:r>
      <w:r>
        <w:t>ативные правовые акты, регулирующие предоставление муниципальной услуги, должны быть доступны для ознакомления на бумажных носителях.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2.13.4. Места ожидания и приема заявителей должны соответствовать комфортным </w:t>
      </w:r>
      <w:r>
        <w:lastRenderedPageBreak/>
        <w:t>условиям, должны быть оборудованы столами, ст</w:t>
      </w:r>
      <w:r>
        <w:t>ульями для возможности оформления документов, обеспечиваются канцелярскими принадлежностями.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Кабинеты ответственных должностных </w:t>
      </w:r>
      <w:r>
        <w:t>лиц должны быть оборудованы информационными табличками (вывесками) с указанием номера кабинета и наименования отдела.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Таблички на дверях или стенах должны быть установлены таким образом, чтобы при открытой двери таблички были видны и читаемы.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2.13.5. Досту</w:t>
      </w:r>
      <w:r>
        <w:t>пность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</w:t>
      </w:r>
      <w:r>
        <w:t>ия муниципальной услуги, в том числе и обеспечение доступности для инвалидов указанных объектов, осуществляется в соответствии с законодательством Российской Федерации о социальной защите инвалидов.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2.14. Показатели доступности и качества муниципальной усл</w:t>
      </w:r>
      <w:r>
        <w:t>уги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Показатели доступности: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а) своевременность и полнота предоставляемой информации о муниципальной услуге;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б) определение специалистов Уполномоченного органа, ответственных за предоставление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в) территориальная доступность Уполномочен</w:t>
      </w:r>
      <w:r>
        <w:t>ного органа, МФЦ: располагается в незначительном удалении от центральной части города с небольшим удалением от остановок общественного транспорта;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г) оборудование территорий, прилегающих к месторасположению Уполномоченного органа, МФЦ, местами парковки авт</w:t>
      </w:r>
      <w:r>
        <w:t>отранспортных средств, в том числе для лиц с ограниченными возможностями;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д) 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информационных стендов с </w:t>
      </w:r>
      <w:r>
        <w:t>образцами их заполнения и перечнем документов, необходимых для предоставления муниципальной услуги, в соответствии с законодательством Российской Федерации о социальной защите инвалидов;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е) оборудование помещений Уполномоченного органа, МФЦ местами хранени</w:t>
      </w:r>
      <w:r>
        <w:t>я верхней одежды заявителей, местами общего пользования;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ж) соблюдение графика работы Уполномоченного органа;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з) оборудование мест ожидания и мест приема заявителей в Уполномоченном органе стульями, столами, обеспечение канцелярскими принадлежностями для п</w:t>
      </w:r>
      <w:r>
        <w:t>редоставления возможности оформления документов;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и) время, затраченное на получение конечного результата муниципальной услуги.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lastRenderedPageBreak/>
        <w:t>Показатели качества: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а) соблюдение сроков и последовательности выполнения всех административных процедур, предусмотренных настоящ</w:t>
      </w:r>
      <w:r>
        <w:t>им административным регламентом;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б) количество обоснованных жалоб граждан о несоблюдении порядка выполнения административных процедур, сроков предоставления муниципальной услуги, истребовании документов, платы, не предусмотренных настоящим административным</w:t>
      </w:r>
      <w:r>
        <w:t xml:space="preserve"> регламентом.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2.15. К использованию при обращении за получением муниципальной услуги, предоставляемой с применением усиленной квалифицированной электронной подписи, допускаются электронные подписи класса КС2, утвержденные приказом Федеральной службы безопа</w:t>
      </w:r>
      <w:r>
        <w:t>сности Российской Федерации от 27 декабря 2011 года N 796.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Title"/>
        <w:jc w:val="center"/>
        <w:outlineLvl w:val="1"/>
      </w:pPr>
      <w:r>
        <w:t>3. Административные процедуры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ind w:firstLine="540"/>
        <w:jc w:val="both"/>
      </w:pPr>
      <w:r>
        <w:t>3.1. Предоставление муниципальной услуги включает выполнение следующих административных процедур: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1) прием и регистрация уведомления и прилагаемых документов;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2) рассмотрение уведомления;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3) размещение уведомления и прилагаемых документов в ИСОГД;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4) уведомление о размещении уведомления и прилагаемых документов органа исполнительной власти Вологодской области, осуществляющего государственный строительный надзор.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3.2. Исключен. - Постановление Администрации г. Вологды от 09.03.2022 N 319.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3.2. Прием, регистрация уведомления и прилагаемых документов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3.2.1. Основанием для начала административной процедуры является поступление в Уполномоченный орган, в том числе чере</w:t>
      </w:r>
      <w:r>
        <w:t>з МФЦ, уведомления и прилагаемых к нему документов.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3.2.2. Специалист Уполномоченного органа, ответственный за прием и регистрацию заявлений, в день поступления уведомления и прилагаемых документов (при поступлении в электронном виде в нерабочее время - в </w:t>
      </w:r>
      <w:r>
        <w:t>ближайший рабочий день, следующий за днем поступления указанных документов):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проверяет наличие оснований для отказа в приеме документов, предусмотренных </w:t>
      </w:r>
      <w:hyperlink w:anchor="P183" w:tooltip="2.8. Исчерпывающий перечень оснований для отказа в приеме документов, необходимых для предоставления муниципальной услуги:">
        <w:r>
          <w:rPr>
            <w:color w:val="0000FF"/>
          </w:rPr>
          <w:t>пунктом 2.8</w:t>
        </w:r>
      </w:hyperlink>
      <w:r>
        <w:t xml:space="preserve"> настоящего административного регламента. В случае отсутствия оснований для отказа в приеме документов осуществляет регистрацию уведомления и прилагаемых документов в электронном Журнале регист</w:t>
      </w:r>
      <w:r>
        <w:t>рации заявлений. В случае наличия оснований для отказа в приеме документов в течение одного рабочего дня направляет заявителю отказ в приеме уведомления и приложенных документов (с указанием причин отказа) способом, указанным в уведомлении. При поступлении</w:t>
      </w:r>
      <w:r>
        <w:t xml:space="preserve"> уведомления и прилагаемых документов почтовой связью отказ в приеме уведомления и прилагаемых документов направляется заказным почтовым отправлением с уведомлением о вручении;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в случае личного обращения заявителя в Уполномоченный орган или в МФЦ выдает </w:t>
      </w:r>
      <w:r>
        <w:lastRenderedPageBreak/>
        <w:t>ра</w:t>
      </w:r>
      <w:r>
        <w:t>списку в получении представленных документов с указанием их перечня (в случае представления документов через МФЦ расписка выдается МФЦ).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 случае направления уведомления о предоставлении муниципальной услуги в электронном виде установление личности заявите</w:t>
      </w:r>
      <w:r>
        <w:t>ля может осуществляться посредством идентификации и аутентификации с использованием информационных технологий, предусмотренных Федеральным законом от 27 июля 2006 года N 149-ФЗ "Об информации, информационных технологиях и о защите информации" (с последующи</w:t>
      </w:r>
      <w:r>
        <w:t>ми изменениями).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N 210-ФЗ "Об организации предоставления государств</w:t>
      </w:r>
      <w:r>
        <w:t>енных и муниципальных услуг" (с последующими изменениями).</w:t>
      </w:r>
    </w:p>
    <w:p w:rsidR="00D83B47" w:rsidRDefault="00FF696A">
      <w:pPr>
        <w:pStyle w:val="ConsPlusNormal"/>
        <w:jc w:val="both"/>
      </w:pPr>
      <w:r>
        <w:t>(п. 3.2.2 в ред. постановления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3.2.3. В день регистрации уведомления указанное уведомление с приложенными документами специалист Уполномоченного органа</w:t>
      </w:r>
      <w:r>
        <w:t>, ответственный за делопроизводство, передает руководителю Уполномоченного органа.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3.2.4. Результатом выполнения административной процедуры являются регистрация уведомления с приложенными к нему документами и передача их руководителю Уполномоченного органа</w:t>
      </w:r>
      <w:r>
        <w:t>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3.3. Рассмотрение уведомления и прилагаемых документов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3.3.1. Основанием для административной процедуры является поступление уведомления и приложенных к нему документов руководителю Уполномоченного органа.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6" w:name="P253"/>
      <w:bookmarkEnd w:id="6"/>
      <w:r>
        <w:t>3.3.2. Руководитель Уполномоченного органа не по</w:t>
      </w:r>
      <w:r>
        <w:t>зднее рабочего дня, следующего за днем поступления к нему заявления и прилагаемых документов, передает их специалисту Уполномоченного органа, ответственному за предоставление муниципальной услуги, путем наложения соответствующей визы на уведомление.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3.3.3.</w:t>
      </w:r>
      <w:r>
        <w:t xml:space="preserve"> После получения уведомления с прилагаемыми документами специалист Уполномоченного органа, ответственный за предоставление муниципальной услуги, осуществляет проверку наличия документов, необходимых для принятия решения по уведомлению.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7" w:name="P255"/>
      <w:bookmarkEnd w:id="7"/>
      <w:r>
        <w:t>3.3.4. В случае отсу</w:t>
      </w:r>
      <w:r>
        <w:t xml:space="preserve">тствия документов, указанных в </w:t>
      </w:r>
      <w:hyperlink w:anchor="P159" w:tooltip="2.6.2. Уведомление должно быть составлено на русском языке и заверено подписью заявителя (либо его представителя).">
        <w:r>
          <w:rPr>
            <w:color w:val="0000FF"/>
          </w:rPr>
          <w:t>подпункте 2.6.2</w:t>
        </w:r>
      </w:hyperlink>
      <w:r>
        <w:t xml:space="preserve"> настоящего административного регламента, специалист Уполномоче</w:t>
      </w:r>
      <w:r>
        <w:t>нного органа направляет запрос в адрес заявителя о представлении необходимых документов.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3.3.5. После получения необходимых документов специалист Уполномоченного органа осуществляет размещение уведомления и прилагаемых документов в ИСОГД и направляет уведо</w:t>
      </w:r>
      <w:r>
        <w:t>мление о таком размещении в орган исполнительной власти Вологодской области, осуществляющий государственный строительный надзор, в форме письма Уполномоченного органа.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Срок выполнения административных процедур, указанных в </w:t>
      </w:r>
      <w:hyperlink w:anchor="P253" w:tooltip="3.3.2. Руководитель Уполномоченного органа не позднее рабочего дня, следующего за днем поступления к нему заявления и прилагаемых документов, передает их специалисту Уполномоченного органа, ответственному за предоставление муниципальной услуги, путем наложения">
        <w:r>
          <w:rPr>
            <w:color w:val="0000FF"/>
          </w:rPr>
          <w:t>подпунктах 3.3.2</w:t>
        </w:r>
      </w:hyperlink>
      <w:r>
        <w:t xml:space="preserve"> - </w:t>
      </w:r>
      <w:hyperlink w:anchor="P255" w:tooltip="3.3.4. В случае отсутствия документов, указанных в подпункте 2.6.2 настоящего административного регламента, специалист Уполномоченного органа направляет запрос в адрес заявителя о представлении необходимых документов.">
        <w:r>
          <w:rPr>
            <w:color w:val="0000FF"/>
          </w:rPr>
          <w:t>3.3.4</w:t>
        </w:r>
      </w:hyperlink>
      <w:r>
        <w:t xml:space="preserve"> настоящего административного регламента, составляет не более 7 рабочих дней со дня поступления уведомления.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09.03.2022 N 319)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Title"/>
        <w:jc w:val="center"/>
        <w:outlineLvl w:val="1"/>
      </w:pPr>
      <w:r>
        <w:lastRenderedPageBreak/>
        <w:t>4. Порядок и формы контроля</w:t>
      </w:r>
    </w:p>
    <w:p w:rsidR="00D83B47" w:rsidRDefault="00FF696A">
      <w:pPr>
        <w:pStyle w:val="ConsPlusTitle"/>
        <w:jc w:val="center"/>
      </w:pPr>
      <w:r>
        <w:t>за исполнением административ</w:t>
      </w:r>
      <w:r>
        <w:t>ного регламента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ind w:firstLine="540"/>
        <w:jc w:val="both"/>
      </w:pPr>
      <w:r>
        <w:t>4.1.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должностными лицами и спец</w:t>
      </w:r>
      <w:r>
        <w:t>иалистами Уполномоченного органа, а также за принятием ими решений включает в себя общий, текущий контроль.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4.2. Общий контроль над полнотой и качеством предоставления муниципальной услуги осуществляет руководитель Уполномоченного органа.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4.3. Текущий конт</w:t>
      </w:r>
      <w:r>
        <w:t>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 и Вологодской области, устанавливающих требования к п</w:t>
      </w:r>
      <w:r>
        <w:t>редоставлению муниципальной услуги.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4.3.1. Периодичность проверок: плановые - 1 раз в год, внеплановые - по конкретному обращению заявителя.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4.3.2. При проведении проверки могут рассматриваться все вопросы, связанные с предоставлением муниципальной услуги </w:t>
      </w:r>
      <w:r>
        <w:t xml:space="preserve">(комплексные проверки), или отдельные вопросы (тематические проверки). Вид проверки и срок ее проведения устанавливаются приказом Уполномоченного органа о проведении проверки с учетом периодичности комплексных проверок не менее 1 раза в год и тематических </w:t>
      </w:r>
      <w:r>
        <w:t>проверок - 2 раз в год.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4.3.3. 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4.</w:t>
      </w:r>
      <w:r>
        <w:t>4. Специалисты Уполномоченного органа,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4.5. По результатам проведенных служебных проверок в случае выявления</w:t>
      </w:r>
      <w:r>
        <w:t xml:space="preserve"> нарушений законодательства и настоящего административного регламента осуществляется привлечение виновных должностных лиц, специалистов Уполномоченного органа к ответственности в соответствии с действующим законодательством Российской Федерации.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4.6. Ответ</w:t>
      </w:r>
      <w:r>
        <w:t>ственность за неисполнение, ненадлежащее исполнение возложенных обязанностей по предоставлению муниципальной услуги возлагается на муниципальных служащих Уполномоченного органа в соответствии с Федеральным законом от 2 марта 2007 года N 25-ФЗ "О муниципаль</w:t>
      </w:r>
      <w:r>
        <w:t>ной службе в Российской Федерации" (с последующими изменениями) и Федеральным законом от 25 декабря 2008 года N 273-ФЗ "О противодействии коррупции" (с последующими изменениями).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4.7. Должностное лицо и (или) работники МФЦ, не представившие (несвоевременно</w:t>
      </w:r>
      <w:r>
        <w:t xml:space="preserve"> представившие) запрошенные и находящиеся в распоряжении МФЦ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Title"/>
        <w:jc w:val="center"/>
        <w:outlineLvl w:val="1"/>
      </w:pPr>
      <w:r>
        <w:lastRenderedPageBreak/>
        <w:t>5. Досудебный (внесудебный) порядок обжалован</w:t>
      </w:r>
      <w:r>
        <w:t>ия решений</w:t>
      </w:r>
    </w:p>
    <w:p w:rsidR="00D83B47" w:rsidRDefault="00FF696A">
      <w:pPr>
        <w:pStyle w:val="ConsPlusTitle"/>
        <w:jc w:val="center"/>
      </w:pPr>
      <w:r>
        <w:t>и действий (бездействия) органа, предоставляющего</w:t>
      </w:r>
    </w:p>
    <w:p w:rsidR="00D83B47" w:rsidRDefault="00FF696A">
      <w:pPr>
        <w:pStyle w:val="ConsPlusTitle"/>
        <w:jc w:val="center"/>
      </w:pPr>
      <w:r>
        <w:t>муниципальную услугу, его должностных лиц</w:t>
      </w:r>
    </w:p>
    <w:p w:rsidR="00D83B47" w:rsidRDefault="00FF696A">
      <w:pPr>
        <w:pStyle w:val="ConsPlusTitle"/>
        <w:jc w:val="center"/>
      </w:pPr>
      <w:r>
        <w:t>либо муниципальных служащих, МФЦ, работников МФЦ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обжалование, оспаривание решений, действий (безд</w:t>
      </w:r>
      <w:r>
        <w:t>ействия), принятых (осуществленных) при предоставлении муниципальной услуги.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</w:t>
      </w:r>
      <w:r>
        <w:t>а на обжалование указанных решений, действий (бездействия) в судебном порядке.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года N 210-ФЗ "Об организации предост</w:t>
      </w:r>
      <w:r>
        <w:t>авления государственных и муниципальных услуг" (с последующими изменениями);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8" w:name="P284"/>
      <w:bookmarkEnd w:id="8"/>
      <w:r>
        <w:t>2) нарушение срока предоставления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</w:t>
      </w:r>
      <w:r>
        <w:t xml:space="preserve">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 для предоставления муниципальной услуги;</w:t>
      </w:r>
    </w:p>
    <w:p w:rsidR="00D83B47" w:rsidRDefault="00FF696A">
      <w:pPr>
        <w:pStyle w:val="ConsPlusNormal"/>
        <w:jc w:val="both"/>
      </w:pPr>
      <w:r>
        <w:t>(в ред. постановления Администра</w:t>
      </w:r>
      <w:r>
        <w:t>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 для предоста</w:t>
      </w:r>
      <w:r>
        <w:t>вления муниципальной услуги;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9" w:name="P289"/>
      <w:bookmarkEnd w:id="9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</w:t>
      </w:r>
      <w:r>
        <w:t>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6) требование с заявителя при</w:t>
      </w:r>
      <w:r>
        <w:t xml:space="preserve">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D83B47" w:rsidRDefault="00FF696A">
      <w:pPr>
        <w:pStyle w:val="ConsPlusNormal"/>
        <w:jc w:val="both"/>
      </w:pPr>
      <w:r>
        <w:t>(в ред. постановления Ад</w:t>
      </w:r>
      <w:r>
        <w:t>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10" w:name="P293"/>
      <w:bookmarkEnd w:id="10"/>
      <w:r>
        <w:t>7) отказ Уполномоченного органа, его должностного лица,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</w:t>
      </w:r>
      <w:r>
        <w:t>новленного срока таких исправлений;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11" w:name="P295"/>
      <w:bookmarkEnd w:id="11"/>
      <w:r>
        <w:t>9) приостановление предоставления муниципальной услуги, если основания приостановления не предусмотрены федеральными за</w:t>
      </w:r>
      <w:r>
        <w:t>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 городского округа города Вологды;</w:t>
      </w:r>
    </w:p>
    <w:p w:rsidR="00D83B47" w:rsidRDefault="00FF696A">
      <w:pPr>
        <w:pStyle w:val="ConsPlusNormal"/>
        <w:jc w:val="both"/>
      </w:pPr>
      <w:r>
        <w:t>(в ред. постановления А</w:t>
      </w:r>
      <w:r>
        <w:t>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12" w:name="P297"/>
      <w:bookmarkEnd w:id="12"/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>
        <w:t>для предоставления муниципальной услуги, либо в предоставлении муниципальной услуги, за исключением следующих случаев: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</w:t>
      </w:r>
      <w:r>
        <w:t xml:space="preserve"> о предоставлении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</w:t>
      </w:r>
      <w:r>
        <w:t>оставлении муниципальной услуги и не включенных в представленный ранее комплект документов;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</w:t>
      </w:r>
      <w:r>
        <w:t>и, либо в предоставлении муниципальной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МФЦ, его работника при пер</w:t>
      </w:r>
      <w:r>
        <w:t>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</w:t>
      </w:r>
      <w:r>
        <w:t>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В случаях, указанных в </w:t>
      </w:r>
      <w:hyperlink w:anchor="P284" w:tooltip="2) нарушение срока предоставления муниципальной услуги;">
        <w:r>
          <w:rPr>
            <w:color w:val="0000FF"/>
          </w:rPr>
          <w:t>подпунктах 2</w:t>
        </w:r>
      </w:hyperlink>
      <w:r>
        <w:t xml:space="preserve">, </w:t>
      </w:r>
      <w:hyperlink w:anchor="P289" w:tooltip="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">
        <w:r>
          <w:rPr>
            <w:color w:val="0000FF"/>
          </w:rPr>
          <w:t>5</w:t>
        </w:r>
      </w:hyperlink>
      <w:r>
        <w:t xml:space="preserve">, </w:t>
      </w:r>
      <w:hyperlink w:anchor="P293" w:tooltip="7) отказ Уполномоченного органа, его должностного лиц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">
        <w:r>
          <w:rPr>
            <w:color w:val="0000FF"/>
          </w:rPr>
          <w:t>7</w:t>
        </w:r>
      </w:hyperlink>
      <w:r>
        <w:t xml:space="preserve">, </w:t>
      </w:r>
      <w:hyperlink w:anchor="P295" w:tooltip="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">
        <w:r>
          <w:rPr>
            <w:color w:val="0000FF"/>
          </w:rPr>
          <w:t>9</w:t>
        </w:r>
      </w:hyperlink>
      <w:r>
        <w:t xml:space="preserve">, </w:t>
      </w:r>
      <w:hyperlink w:anchor="P297" w:tooltip="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">
        <w:r>
          <w:rPr>
            <w:color w:val="0000FF"/>
          </w:rPr>
          <w:t>10</w:t>
        </w:r>
      </w:hyperlink>
      <w:r>
        <w:t xml:space="preserve"> настоящего пункта, досудебное (внесудебное) обжалование заявителем решений и действий (б</w:t>
      </w:r>
      <w:r>
        <w:t>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объеме.</w:t>
      </w:r>
    </w:p>
    <w:p w:rsidR="00D83B47" w:rsidRDefault="00FF696A">
      <w:pPr>
        <w:pStyle w:val="ConsPlusNormal"/>
        <w:jc w:val="both"/>
      </w:pPr>
      <w:r>
        <w:t>(п. 5.2 в ред. постановления Администрации г. Вологды от 27.11.20</w:t>
      </w:r>
      <w:r>
        <w:t>20 N 1749)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5.3. Основанием для начала процедуры досудебного (внесудебного) обжалования является поступление жалобы заявителя в Уполномоченный орган или МФЦ.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Регистрация жалобы осуществляется в день ее поступления в Уполномоченный орган или МФЦ.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Жалоба пода</w:t>
      </w:r>
      <w:r>
        <w:t xml:space="preserve">ется в письменной форме на бумажном носителе, в электронной форме на имя Мэра города Вологды и (или) руководителя Уполномоченного органа, руководителя МФЦ. </w:t>
      </w:r>
      <w:r>
        <w:lastRenderedPageBreak/>
        <w:t>Жалоба может быть направлена по почте, по электронной почте, с использованием информационно-телекомм</w:t>
      </w:r>
      <w:r>
        <w:t>уникационной сети "Интернет", официального сайта МФЦ, Единого портала государственных и муниципальных услуг (функций), Регионального портала, а также может быть принята на личном приеме заявителя.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Жалоба на решение и действия (бездействие) специалиста МФЦ </w:t>
      </w:r>
      <w:r>
        <w:t>подается руководителю МФЦ. Жалоба на решения и действия (бездействие) МФЦ подается на имя Мэра города Вологды или должностного лица, уполномоченного нормативным правовым актом Вологодской области.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5.4. Жалоба должна содержать: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наименования органа, должно</w:t>
      </w:r>
      <w:r>
        <w:t>стного лица либо муниципального служащего Уполномоченного органа, МФЦ, его руководителя и (или) специалистов, решения и действия (бездействие) которых обжалуются;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фамилию, имя, отчество (последнее - при наличии), сведения о месте жительства заявителя - ф</w:t>
      </w:r>
      <w:r>
        <w:t>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сведения об обжалуемых решениях и действиях (бездействии) Уполномоченного орг</w:t>
      </w:r>
      <w:r>
        <w:t>ана, должностного лица либо муниципального служащего Уполномоченного органа, МФЦ, его специалиста;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-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</w:t>
      </w:r>
      <w:r>
        <w:t>ащего Уполномоченного органа, МФЦ, его специалиста.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5.5. На стадии досудебного обжалования действий (бездействия) Уполномоченного органа, должностного лица либо муниципального служащего Уполномоченного органа, а также решений, принятых в ходе предоставления муниципальной услуги, заявитель имеет право на пол</w:t>
      </w:r>
      <w:r>
        <w:t>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со дня обращения.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5.6. 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либо муниципального служащего Уполномоченного органа в приеме документ</w:t>
      </w:r>
      <w:r>
        <w:t>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5.7. Случаи оставления жалобы без ответа: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а) наличие в жалобе нецензу</w:t>
      </w:r>
      <w:r>
        <w:t>рных либо оскорбительных выражений, угроз жизни, здоровью и имуществу должностного лица, муниципального служащего Уполномоченного органа, работника МФЦ, а также членов его семьи;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 xml:space="preserve">б) отсутствие возможности прочитать какую-либо часть текста жалобы, фамилию, </w:t>
      </w:r>
      <w:r>
        <w:t>имя, отчество (последнее - при наличии) и (или) почтовый адрес заявителя, указанные в жалобе.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lastRenderedPageBreak/>
        <w:t>В вышеуказанных случаях заявителю не позднее 3 рабочих дней со дня регистрации направляется письменное уведомление об оставлении жалобы без ответа с указанием осн</w:t>
      </w:r>
      <w:r>
        <w:t>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5.8. Случаи отказа в удовлетворении жалобы: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а) отсутствие нарушения порядка предоставления муниципа</w:t>
      </w:r>
      <w:r>
        <w:t>льной услуги;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б) наличие вступившего в законную силу решения суда, арбитражного суда по жалобе о том же предмете и по тем же основаниям;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в) подача жалобы лицом, полномочия которого не подтверждены в порядке, установленном законодательством Российской Федер</w:t>
      </w:r>
      <w:r>
        <w:t>ации;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г) наличие решения по жалобе, принятого ранее в отношении того же заявителя и по тому же предмету жалобы.</w:t>
      </w:r>
    </w:p>
    <w:p w:rsidR="00D83B47" w:rsidRDefault="00FF696A">
      <w:pPr>
        <w:pStyle w:val="ConsPlusNormal"/>
        <w:spacing w:before="240"/>
        <w:ind w:firstLine="540"/>
        <w:jc w:val="both"/>
      </w:pPr>
      <w:bookmarkStart w:id="13" w:name="P325"/>
      <w:bookmarkEnd w:id="13"/>
      <w:r>
        <w:t>5.9. По результатам рассмотрения жалобы принимается одно из следующих решений: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жалоба удовлетворяется, в том числе в форме отмены принятого реше</w:t>
      </w:r>
      <w: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>
        <w:t>авовыми актами Вологодской области, муниципальными правовыми актами городского округа города Вологды;</w:t>
      </w:r>
    </w:p>
    <w:p w:rsidR="00D83B47" w:rsidRDefault="00FF696A">
      <w:pPr>
        <w:pStyle w:val="ConsPlusNormal"/>
        <w:jc w:val="both"/>
      </w:pPr>
      <w:r>
        <w:t>(в ред. постановления Администрации г. Вологды от 09.03.2022 N 319)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5.10. Не позднее дня, следующего за днем приняти</w:t>
      </w:r>
      <w:r>
        <w:t xml:space="preserve">я решения, указанного в </w:t>
      </w:r>
      <w:hyperlink w:anchor="P325" w:tooltip="5.9. По результатам рассмотрения жалобы принимается одно из следующих решений: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</w:t>
      </w:r>
      <w:r>
        <w:t>ме направляется мотивированный ответ о результатах рассмотрения жалобы.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Уполномоченным органом, МФЦ, в целях незамедлительного устранения в</w:t>
      </w:r>
      <w:r>
        <w:t>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В случае признани</w:t>
      </w:r>
      <w:r>
        <w:t>я жалобы не подлежащей удовлетворению в ответе заявителю даются аргументированные разъяснения о причинах такого принятого решения, а также информация о порядке обжалования принятого решения.</w:t>
      </w:r>
    </w:p>
    <w:p w:rsidR="00D83B47" w:rsidRDefault="00FF696A">
      <w:pPr>
        <w:pStyle w:val="ConsPlusNormal"/>
        <w:spacing w:before="240"/>
        <w:ind w:firstLine="540"/>
        <w:jc w:val="both"/>
      </w:pPr>
      <w:r>
        <w:t>5.11. Заявитель вправе обжаловать решения, принятые в ходе предос</w:t>
      </w:r>
      <w:r>
        <w:t>тавления муниципальной услуги, действия (бездействие) должностных лиц, муниципальных служащих Уполномоченного органа в судебном порядке.</w:t>
      </w: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jc w:val="right"/>
        <w:outlineLvl w:val="1"/>
      </w:pPr>
      <w:r>
        <w:t>Приложение</w:t>
      </w:r>
    </w:p>
    <w:p w:rsidR="00D83B47" w:rsidRDefault="00FF696A">
      <w:pPr>
        <w:pStyle w:val="ConsPlusNormal"/>
        <w:jc w:val="right"/>
      </w:pPr>
      <w:r>
        <w:t>к Административному регламенту</w:t>
      </w:r>
    </w:p>
    <w:p w:rsidR="00D83B47" w:rsidRDefault="00FF696A">
      <w:pPr>
        <w:pStyle w:val="ConsPlusNormal"/>
        <w:jc w:val="right"/>
      </w:pPr>
      <w:r>
        <w:t>по предоставлению муниципальной услуги</w:t>
      </w:r>
    </w:p>
    <w:p w:rsidR="00D83B47" w:rsidRDefault="00FF696A">
      <w:pPr>
        <w:pStyle w:val="ConsPlusNormal"/>
        <w:jc w:val="right"/>
      </w:pPr>
      <w:r>
        <w:t>по рассмотрению уведомления о сносе</w:t>
      </w:r>
    </w:p>
    <w:p w:rsidR="00D83B47" w:rsidRDefault="00FF696A">
      <w:pPr>
        <w:pStyle w:val="ConsPlusNormal"/>
        <w:jc w:val="right"/>
      </w:pPr>
      <w:r>
        <w:t>объекта капитального строительства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Title"/>
        <w:jc w:val="center"/>
      </w:pPr>
      <w:r>
        <w:t>БЛОК-СХЕМА</w:t>
      </w:r>
    </w:p>
    <w:p w:rsidR="00D83B47" w:rsidRDefault="00FF696A">
      <w:pPr>
        <w:pStyle w:val="ConsPlusTitle"/>
        <w:jc w:val="center"/>
      </w:pPr>
      <w:r>
        <w:t>ПРЕДОСТАВЛЕНИЯ МУНИЦИПАЛЬНОЙ УСЛУГИ</w:t>
      </w:r>
    </w:p>
    <w:p w:rsidR="00D83B47" w:rsidRDefault="00FF696A">
      <w:pPr>
        <w:pStyle w:val="ConsPlusTitle"/>
        <w:jc w:val="center"/>
      </w:pPr>
      <w:r>
        <w:t>ПО РАССМОТРЕНИЮ УВЕДОМЛЕНИЯ О ЗАВЕРШЕНИИ</w:t>
      </w:r>
    </w:p>
    <w:p w:rsidR="00D83B47" w:rsidRDefault="00FF696A">
      <w:pPr>
        <w:pStyle w:val="ConsPlusTitle"/>
        <w:jc w:val="center"/>
      </w:pPr>
      <w:r>
        <w:t>СНОСА ОБЪЕКТА КАПИТАЛЬНОГО СТРОИТЕЛЬСТВА</w:t>
      </w:r>
    </w:p>
    <w:p w:rsidR="00D83B47" w:rsidRDefault="00D83B47">
      <w:pPr>
        <w:pStyle w:val="ConsPlusNormal"/>
        <w:jc w:val="both"/>
      </w:pPr>
    </w:p>
    <w:p w:rsidR="00D83B47" w:rsidRDefault="00FF696A">
      <w:pPr>
        <w:pStyle w:val="ConsPlusNormal"/>
        <w:ind w:firstLine="540"/>
        <w:jc w:val="both"/>
      </w:pPr>
      <w:r>
        <w:t>Исключена. - Постановление Администрации г. Вологды от</w:t>
      </w:r>
      <w:r>
        <w:t xml:space="preserve"> 09.03.2022 N 319</w:t>
      </w: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jc w:val="both"/>
      </w:pPr>
    </w:p>
    <w:p w:rsidR="00D83B47" w:rsidRDefault="00D83B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3B4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47"/>
    <w:rsid w:val="00D83B47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askareva_KI\Downloads\www.gosuslugi.ru" TargetMode="External"/><Relationship Id="rId5" Type="http://schemas.openxmlformats.org/officeDocument/2006/relationships/hyperlink" Target="https://vologda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7664</Words>
  <Characters>43691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20.08.2019 N 1077
(ред. от 14.07.2023)
"Об утверждении административного регламента по предоставлению муниципальной услуги по рассмотрению уведомления о завершении сноса объекта капитального строительства"</vt:lpstr>
    </vt:vector>
  </TitlesOfParts>
  <Company>КонсультантПлюс Версия 4024.00.50</Company>
  <LinksUpToDate>false</LinksUpToDate>
  <CharactersWithSpaces>51253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20.08.2019 N 1077
(ред. от 14.07.2023)
"Об утверждении административного регламента по предоставлению муниципальной услуги по рассмотрению уведомления о завершении сноса объекта капитального строительства"</dc:title>
  <dc:creator>Баскарева Кристина Игоревна</dc:creator>
  <cp:lastModifiedBy>Баскарева Кристина Игоревна</cp:lastModifiedBy>
  <cp:revision>2</cp:revision>
  <dcterms:created xsi:type="dcterms:W3CDTF">2025-10-31T07:57:00Z</dcterms:created>
  <dcterms:modified xsi:type="dcterms:W3CDTF">2025-10-31T07:57:00Z</dcterms:modified>
</cp:coreProperties>
</file>