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г. Вологды от 07.07.2021 N 1003</w:t>
              <w:br/>
              <w:t xml:space="preserve">"Об утверждении Порядка предоставления бесплатного горячего питания обучающимся, получающим начальное общее образование в муниципальных общеобразовательных организациях городского округа города Вологды"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июля 2021 г. N 1003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БЕСПЛАТНОГО</w:t>
      </w:r>
    </w:p>
    <w:p>
      <w:pPr>
        <w:pStyle w:val="2"/>
        <w:jc w:val="center"/>
      </w:pPr>
      <w:r>
        <w:rPr>
          <w:sz w:val="20"/>
        </w:rPr>
        <w:t xml:space="preserve">ГОРЯЧЕГО ПИТАНИЯ ОБУЧАЮЩИМСЯ, ПОЛУЧАЮЩИМ НАЧАЛЬНОЕ</w:t>
      </w:r>
    </w:p>
    <w:p>
      <w:pPr>
        <w:pStyle w:val="2"/>
        <w:jc w:val="center"/>
      </w:pPr>
      <w:r>
        <w:rPr>
          <w:sz w:val="20"/>
        </w:rPr>
        <w:t xml:space="preserve">ОБЩЕЕ ОБРАЗОВАНИЕ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ГОРОДСКОГО ОКРУГА ГОРОДА ВОЛОГДЫ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 (с последующими изменениями), на основании </w:t>
      </w:r>
      <w:hyperlink w:history="0" r:id="rId9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статей 27</w:t>
        </w:r>
      </w:hyperlink>
      <w:r>
        <w:rPr>
          <w:sz w:val="20"/>
        </w:rPr>
        <w:t xml:space="preserve">, </w:t>
      </w:r>
      <w:hyperlink w:history="0" r:id="rId10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бесплатного горячего питания обучающимся, получающим начальное общее образование в муниципальных общеобразовательных организациях городского округа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образования Администрации города Вологды: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Обеспечить обучающихся, получающих начальное общее образование в муниципальных общеобразовательных организациях городского округа города Вологды, не менее одного раза в день бесплатным горячим питанием, предусматривающим наличие горячего блюда, не считая горячего напитка,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Осуществлять расходование 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городского округа города Вологды, (далее - субсидия) в соответствии с целями предоставления субсидии, установленными </w:t>
      </w:r>
      <w:hyperlink w:history="0" r:id="rId11" w:tooltip="Постановление Правительства Вологодской области от 28.01.2019 N 74 (ред. от 09.10.2023) &quot;Об утверждении государственной программы &quot;Развитие образования Вологодской области на 2021 - 2025 годы&quot; (вместе с &quot;Подпрограммой &quot;Развитие общего и дополнительного образования детей&quot; (далее - подпрограмма 1)&quot;, &quot;Правилами предоставления и распределения субсидий бюджетам муниципальных образований области на строительство, реконструкцию, капитальный ремонт, ремонт и благоустройство территорий образовательных организаций му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и распределения субсидий бюджетам муниципальных образований области на организацию бесплатного горячего питания обучающихся, получающих начальное общее образование в муниципальных общеобразовательных организациях (приложение N 8 к подпрограмме 1 государственной программы "Развитие образования Вологодской области на 2021 - 2025 годы", утвержденной постановлением Правительства Вологодской области от 28 января 2019 года N 74) (далее - Правила).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Наделить начальника Управления образования Администрации города Вологды (а в период его временного отсутствия - лицо, исполняющее обязанности начальника Управления образования Администрации города Вологды) правом подписи и представления в Департамент образования Вологодской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Заявки о перечислении субсидии в соответствии с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Отчета об осуществлении расходов, в целях софинансирования которых предоставлена субсидия, в соответствии с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Отчета о достижении значения результата использования субсидии в соответствии с Правилами.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Муниципальным общеобразовательным организациям городского округа города Вологды, реализующим образовательную программу начального общего образования, организовать предоставление обучающимся, получающим начальное общее образование в муниципальных общеобразовательных организациях городского округа города Вологды, не менее одного раза в день бесплатного горячего питания, предусматривающего наличие горячего блюда, не считая горячего напитка.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Мэра города Вологды по социальным вопросам.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г. Вологды</w:t>
      </w:r>
    </w:p>
    <w:p>
      <w:pPr>
        <w:pStyle w:val="0"/>
        <w:jc w:val="right"/>
      </w:pPr>
      <w:r>
        <w:rPr>
          <w:sz w:val="20"/>
        </w:rPr>
        <w:t xml:space="preserve">С.А.ВОРОПАНОВ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7 июля 2021 г. N 1003</w:t>
      </w:r>
    </w:p>
    <w:p>
      <w:pPr>
        <w:pStyle w:val="0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БЕСПЛАТНОГО ГОРЯЧЕГО</w:t>
      </w:r>
    </w:p>
    <w:p>
      <w:pPr>
        <w:pStyle w:val="2"/>
        <w:jc w:val="center"/>
      </w:pPr>
      <w:r>
        <w:rPr>
          <w:sz w:val="20"/>
        </w:rPr>
        <w:t xml:space="preserve">ПИТАНИЯ ОБУЧАЮЩИМСЯ, ПОЛУЧАЮЩИМ НАЧАЛЬНОЕ ОБЩЕЕ</w:t>
      </w:r>
    </w:p>
    <w:p>
      <w:pPr>
        <w:pStyle w:val="2"/>
        <w:jc w:val="center"/>
      </w:pPr>
      <w:r>
        <w:rPr>
          <w:sz w:val="20"/>
        </w:rPr>
        <w:t xml:space="preserve">ОБРАЗОВАНИЕ В МУНИЦИПАЛЬНЫХ ОБЩЕОБРАЗОВАТЕЛЬНЫХ</w:t>
      </w:r>
    </w:p>
    <w:p>
      <w:pPr>
        <w:pStyle w:val="2"/>
        <w:jc w:val="center"/>
      </w:pPr>
      <w:r>
        <w:rPr>
          <w:sz w:val="20"/>
        </w:rPr>
        <w:t xml:space="preserve">ОРГАНИЗАЦИЯХ ГОРОДСКОГО ОКРУГА ГОРОДА ВОЛОГДЫ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12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Федеральным </w:t>
      </w:r>
      <w:hyperlink w:history="0" r:id="rId1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 (с последующими изменениями) и устанавливает механизм предоставления бесплатного горячего питания не менее одного раза в день, предусматривающего наличие горячего блюда, не считая горячего напитка, обучающимся, получающим начальное общее образование в муниципальных общеобразовательных организациях городского округа города Вологды (далее - бесплатное горячее питание, муниципальная общеобразовательная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 на обеспечение бесплатным горячим питанием возникает у обучающихся при зачислении на обучение в 1 - 4 классы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бесплатного горячего питания осуществляется в течение учебного года в дни посещения обучающимся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Обеспечение обучающихся бесплатным горячим питанием осуществляется из расчета не менее 63 рублей в день на одного обучающегося за счет средств федерального бюджета, бюджета Вологодской области и бюджета города Вологды.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Обеспечение бесплатным горячим питанием осуществляется на основании приказа руководителя муниципальной общеобразовательной организации о предоставлении бесплатного горячего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Муниципальные общеобразовательные организации в соответствии с изданными приказами организуют предоставление бесплатного горячего питания обучающимся в пределах выделенных на эти цели ассигнований на соответствующий финансовый год.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источником публикации.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Руководитель муниципальной общеобразовательной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контроль за организацией бесплатного горячего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работу по обеспечению бесплатным горячим питанием в муниципальной общеобразовательной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Муниципальная общеобразовательная организация несет ответственность за организацию предоставления бесплатного горячего питания, за 100% охват бесплатным горячим питанием обучающихся 1 - 4 классов, за своевременное утверждение списков на бесплатное горячее питание обучающихся, за ведение ежедневного учета обучающихся, получающих бесплатное горячее питание, определение ответственных лиц, обеспечивающих контроль за организацией бесплатного горячего питания.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07.07.2021 N 1003</w:t>
            <w:br/>
            <w:t>"Об утверждении Порядка предоставления бесплатного горячего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1015A238B7362B30450FAFEC2072E833E74BFE39C0A0577D6A3A8BB8641A1B99716305BCFF844CA6DAB40C1007AA91CDC444EAFDA8DAB6DCa2K" TargetMode = "External"/>
	<Relationship Id="rId8" Type="http://schemas.openxmlformats.org/officeDocument/2006/relationships/hyperlink" Target="consultantplus://offline/ref=1A1015A238B7362B30450FAFEC2072E833E148F83BC0A0577D6A3A8BB8641A1B99716305BCFE8248A3DAB40C1007AA91CDC444EAFDA8DAB6DCa2K" TargetMode = "External"/>
	<Relationship Id="rId9" Type="http://schemas.openxmlformats.org/officeDocument/2006/relationships/hyperlink" Target="consultantplus://offline/ref=1A1015A238B7362B304511A2FA4C2CEC32E911F139C9A201203A3CDCE7341C4ED9316550FFBA8A4CA6D6E45F5059F3C28E8F48E8E4B4DBB4DFD9A995DFa9K" TargetMode = "External"/>
	<Relationship Id="rId10" Type="http://schemas.openxmlformats.org/officeDocument/2006/relationships/hyperlink" Target="consultantplus://offline/ref=1A1015A238B7362B304511A2FA4C2CEC32E911F139C9A201203A3CDCE7341C4ED9316550FFBA8A4CA6D7E95C5C59F3C28E8F48E8E4B4DBB4DFD9A995DFa9K" TargetMode = "External"/>
	<Relationship Id="rId11" Type="http://schemas.openxmlformats.org/officeDocument/2006/relationships/hyperlink" Target="consultantplus://offline/ref=1A1015A238B7362B304511A2FA4C2CEC32E911F139CBAE03253C3CDCE7341C4ED9316550FFBA8A4CA7D0E75F5659F3C28E8F48E8E4B4DBB4DFD9A995DFa9K" TargetMode = "External"/>
	<Relationship Id="rId12" Type="http://schemas.openxmlformats.org/officeDocument/2006/relationships/hyperlink" Target="consultantplus://offline/ref=1A1015A238B7362B30450FAFEC2072E833E74BFE39C0A0577D6A3A8BB8641A1B99716305BCFF844CA6DAB40C1007AA91CDC444EAFDA8DAB6DCa2K" TargetMode = "External"/>
	<Relationship Id="rId13" Type="http://schemas.openxmlformats.org/officeDocument/2006/relationships/hyperlink" Target="consultantplus://offline/ref=1A1015A238B7362B30450FAFEC2072E833E148F83BC0A0577D6A3A8BB8641A1B99716305BCFE8248A3DAB40C1007AA91CDC444EAFDA8DAB6DCa2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07.07.2021 N 1003
"Об утверждении Порядка предоставления бесплатного горячего питания обучающимся, получающим начальное общее образование в муниципальных общеобразовательных организациях городского округа города Вологды"</dc:title>
  <dcterms:created xsi:type="dcterms:W3CDTF">2023-10-27T10:26:01Z</dcterms:created>
</cp:coreProperties>
</file>