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52" w:rsidRDefault="0093345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33452" w:rsidRDefault="00933452">
      <w:pPr>
        <w:pStyle w:val="ConsPlusNormal"/>
        <w:jc w:val="both"/>
        <w:outlineLvl w:val="0"/>
      </w:pPr>
    </w:p>
    <w:p w:rsidR="00933452" w:rsidRDefault="00933452">
      <w:pPr>
        <w:pStyle w:val="ConsPlusTitle"/>
        <w:jc w:val="center"/>
        <w:outlineLvl w:val="0"/>
      </w:pPr>
      <w:r>
        <w:t>АДМИНИСТРАЦИЯ Г. ВОЛОГДЫ</w:t>
      </w:r>
    </w:p>
    <w:p w:rsidR="00933452" w:rsidRDefault="00933452">
      <w:pPr>
        <w:pStyle w:val="ConsPlusTitle"/>
        <w:jc w:val="center"/>
      </w:pPr>
    </w:p>
    <w:p w:rsidR="00933452" w:rsidRDefault="00933452">
      <w:pPr>
        <w:pStyle w:val="ConsPlusTitle"/>
        <w:jc w:val="center"/>
      </w:pPr>
      <w:r>
        <w:t>ПОСТАНОВЛЕНИЕ</w:t>
      </w:r>
    </w:p>
    <w:p w:rsidR="00933452" w:rsidRDefault="00933452">
      <w:pPr>
        <w:pStyle w:val="ConsPlusTitle"/>
        <w:jc w:val="center"/>
      </w:pPr>
      <w:r>
        <w:t>от 25 июля 2019 г. N 941</w:t>
      </w:r>
    </w:p>
    <w:p w:rsidR="00933452" w:rsidRDefault="00933452">
      <w:pPr>
        <w:pStyle w:val="ConsPlusTitle"/>
        <w:jc w:val="both"/>
      </w:pPr>
    </w:p>
    <w:p w:rsidR="00933452" w:rsidRDefault="00933452">
      <w:pPr>
        <w:pStyle w:val="ConsPlusTitle"/>
        <w:jc w:val="center"/>
      </w:pPr>
      <w:r>
        <w:t>ОБ ОФИЦИАЛЬНОМ САЙТЕ АДМИНИСТРАЦИИ ГОРОДА ВОЛОГДЫ</w:t>
      </w:r>
    </w:p>
    <w:p w:rsidR="00933452" w:rsidRDefault="0093345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933452" w:rsidRDefault="009334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34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452" w:rsidRDefault="009334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452" w:rsidRDefault="009334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3452" w:rsidRDefault="009334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3452" w:rsidRDefault="009334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933452" w:rsidRDefault="009334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12.12.2022 </w:t>
            </w:r>
            <w:hyperlink r:id="rId6">
              <w:r>
                <w:rPr>
                  <w:color w:val="0000FF"/>
                </w:rPr>
                <w:t>N 2001</w:t>
              </w:r>
            </w:hyperlink>
            <w:r>
              <w:rPr>
                <w:color w:val="392C69"/>
              </w:rPr>
              <w:t xml:space="preserve">, от 28.02.2023 </w:t>
            </w:r>
            <w:hyperlink r:id="rId7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452" w:rsidRDefault="00933452">
            <w:pPr>
              <w:pStyle w:val="ConsPlusNormal"/>
            </w:pPr>
          </w:p>
        </w:tc>
      </w:tr>
    </w:tbl>
    <w:p w:rsidR="00933452" w:rsidRDefault="00933452">
      <w:pPr>
        <w:pStyle w:val="ConsPlusNormal"/>
        <w:jc w:val="both"/>
      </w:pPr>
    </w:p>
    <w:p w:rsidR="00933452" w:rsidRDefault="0093345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пунктом 1 статьи 10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(с последующими изменениями),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(с последующими изменениями),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2022</w:t>
      </w:r>
      <w:proofErr w:type="gramEnd"/>
      <w:r>
        <w:t xml:space="preserve"> </w:t>
      </w:r>
      <w:proofErr w:type="gramStart"/>
      <w:r>
        <w:t>года N 2560 "О</w:t>
      </w:r>
      <w:r>
        <w:rPr>
          <w:highlight w:val="green"/>
        </w:rPr>
        <w:t>б утверждении Правил размещения государств</w:t>
      </w:r>
      <w:r>
        <w:t>енными органами, органами местного с</w:t>
      </w:r>
      <w:r>
        <w:rPr>
          <w:highlight w:val="green"/>
        </w:rPr>
        <w:t>амоуправления и подведомственными организа</w:t>
      </w:r>
      <w:r>
        <w:t>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</w:t>
      </w:r>
      <w:proofErr w:type="gramEnd"/>
      <w:r>
        <w:t xml:space="preserve"> </w:t>
      </w:r>
      <w:proofErr w:type="gramStart"/>
      <w:r>
        <w:t xml:space="preserve">форме, предусмотренной Федеральным законом "Об организации предоставления государственных и муниципальных услуг", и Правил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(функций)", включая требования, предъявляемые к такому взаимодействию", </w:t>
      </w:r>
      <w:hyperlink r:id="rId11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15 декабря 2022 года N 265 "О реализации проекта по развертыванию и публикации в информационно-телекоммуникационной сети "Интернет" официальных</w:t>
      </w:r>
      <w:proofErr w:type="gramEnd"/>
      <w:r>
        <w:t xml:space="preserve"> сайтов, реализованных на базе федеральной государственной информационной системы "Единый портал государственных и муниципальных услуг (функций)", </w:t>
      </w:r>
      <w:hyperlink r:id="rId12">
        <w:r>
          <w:rPr>
            <w:color w:val="0000FF"/>
          </w:rPr>
          <w:t>решением</w:t>
        </w:r>
      </w:hyperlink>
      <w:r>
        <w:t xml:space="preserve"> Вологодской городской Думы от 27 ноября 2009 года N 185 "О предоставлении информации о деятельности органов местного самоуправления городского округа города Вологды", на основании </w:t>
      </w:r>
      <w:hyperlink r:id="rId13">
        <w:r>
          <w:rPr>
            <w:color w:val="0000FF"/>
          </w:rPr>
          <w:t>статей 27</w:t>
        </w:r>
      </w:hyperlink>
      <w:r>
        <w:t xml:space="preserve">, </w:t>
      </w:r>
      <w:hyperlink r:id="rId14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933452" w:rsidRDefault="00933452">
      <w:pPr>
        <w:pStyle w:val="ConsPlusNormal"/>
        <w:jc w:val="both"/>
      </w:pPr>
      <w:r>
        <w:t xml:space="preserve">(преамбула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Вологды от 28.02.2023 N 254)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1. Определить сетевой адрес официального сайта Администрации города Вологды в информационно-телекоммуникационной сети "Интернет": https://vologda.gosuslugi.ru.</w:t>
      </w:r>
    </w:p>
    <w:p w:rsidR="00933452" w:rsidRDefault="00933452">
      <w:pPr>
        <w:pStyle w:val="ConsPlusNormal"/>
        <w:jc w:val="both"/>
      </w:pPr>
      <w:r>
        <w:t xml:space="preserve">(в ред. постановлений Администрации г. Вологды от 12.12.2022 </w:t>
      </w:r>
      <w:hyperlink r:id="rId16">
        <w:r>
          <w:rPr>
            <w:color w:val="0000FF"/>
          </w:rPr>
          <w:t>N 2001</w:t>
        </w:r>
      </w:hyperlink>
      <w:r>
        <w:t xml:space="preserve">, от 28.02.2023 </w:t>
      </w:r>
      <w:hyperlink r:id="rId17">
        <w:r>
          <w:rPr>
            <w:color w:val="0000FF"/>
          </w:rPr>
          <w:t>N 254</w:t>
        </w:r>
      </w:hyperlink>
      <w:r>
        <w:t>)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об официальном сайте Администрации города Вологды в информационно-телекоммуникационной сети "Интернет" (далее - Положение).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 xml:space="preserve">3. Управлению информации и общественных связей Администрации города Вологды обеспечить общее руководство </w:t>
      </w:r>
      <w:proofErr w:type="gramStart"/>
      <w:r>
        <w:t>ведения официального сайта Администрации города Вологды</w:t>
      </w:r>
      <w:proofErr w:type="gramEnd"/>
      <w:r>
        <w:t xml:space="preserve"> в информационно-телекоммуникационной сети "Интернет".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 xml:space="preserve">4. Руководителям органов Администрации города Вологды обеспечить своевременную подготовку и представление информации для размещения на официальном сайте Администрации </w:t>
      </w:r>
      <w:r>
        <w:lastRenderedPageBreak/>
        <w:t>города Вологды в информационно-телекоммуникационной сети "Интернет" в соответствии с Положением.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933452" w:rsidRDefault="00933452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26 января 2010 года N 214 "Об официальном сайте Администрации города Вологды в информационно-телекоммуникационной сети "Интернет";</w:t>
      </w:r>
    </w:p>
    <w:p w:rsidR="00933452" w:rsidRDefault="00933452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пункты 1</w:t>
        </w:r>
      </w:hyperlink>
      <w:r>
        <w:t xml:space="preserve"> и </w:t>
      </w:r>
      <w:hyperlink r:id="rId20">
        <w:r>
          <w:rPr>
            <w:color w:val="0000FF"/>
          </w:rPr>
          <w:t>2</w:t>
        </w:r>
      </w:hyperlink>
      <w:r>
        <w:t xml:space="preserve"> постановления Администрации города Вологды от 17 ноября 2011 года N 6927 "О внесении изменений в отдельные муниципальные правовые акты";</w:t>
      </w:r>
    </w:p>
    <w:p w:rsidR="00933452" w:rsidRDefault="00933452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пункт 1</w:t>
        </w:r>
      </w:hyperlink>
      <w:r>
        <w:t xml:space="preserve"> постановления Администрации города Вологды от 29 октября 2012 года N 6333 "О внесении изменений в отдельные муниципальные правовые акты".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6.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Normal"/>
        <w:jc w:val="right"/>
      </w:pPr>
      <w:r>
        <w:t>Мэр г. Вологды</w:t>
      </w:r>
    </w:p>
    <w:p w:rsidR="00933452" w:rsidRDefault="00933452">
      <w:pPr>
        <w:pStyle w:val="ConsPlusNormal"/>
        <w:jc w:val="right"/>
      </w:pPr>
      <w:r>
        <w:t>С.А.ВОРОПАНОВ</w:t>
      </w: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Normal"/>
        <w:jc w:val="right"/>
        <w:outlineLvl w:val="0"/>
      </w:pPr>
      <w:r>
        <w:t>Утверждено</w:t>
      </w:r>
    </w:p>
    <w:p w:rsidR="00933452" w:rsidRDefault="00933452">
      <w:pPr>
        <w:pStyle w:val="ConsPlusNormal"/>
        <w:jc w:val="right"/>
      </w:pPr>
      <w:r>
        <w:t>Постановлением</w:t>
      </w:r>
    </w:p>
    <w:p w:rsidR="00933452" w:rsidRDefault="00933452">
      <w:pPr>
        <w:pStyle w:val="ConsPlusNormal"/>
        <w:jc w:val="right"/>
      </w:pPr>
      <w:r>
        <w:t>Администрации г. Вологды</w:t>
      </w:r>
    </w:p>
    <w:p w:rsidR="00933452" w:rsidRDefault="00933452">
      <w:pPr>
        <w:pStyle w:val="ConsPlusNormal"/>
        <w:jc w:val="right"/>
      </w:pPr>
      <w:r>
        <w:t>от 25 июля 2019 г. N 941</w:t>
      </w: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Title"/>
        <w:jc w:val="center"/>
      </w:pPr>
      <w:bookmarkStart w:id="0" w:name="P37"/>
      <w:bookmarkEnd w:id="0"/>
      <w:r>
        <w:t>ПОЛОЖЕНИЕ</w:t>
      </w:r>
    </w:p>
    <w:p w:rsidR="00933452" w:rsidRDefault="00933452">
      <w:pPr>
        <w:pStyle w:val="ConsPlusTitle"/>
        <w:jc w:val="center"/>
      </w:pPr>
      <w:r>
        <w:t>ОБ ОФИЦИАЛЬНОМ САЙТЕ АДМИНИСТРАЦИИ ГОРОДА ВОЛОГДЫ</w:t>
      </w:r>
    </w:p>
    <w:p w:rsidR="00933452" w:rsidRDefault="0093345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933452" w:rsidRDefault="009334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34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452" w:rsidRDefault="009334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452" w:rsidRDefault="009334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3452" w:rsidRDefault="009334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3452" w:rsidRDefault="009334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933452" w:rsidRDefault="009334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12.12.2022 </w:t>
            </w:r>
            <w:hyperlink r:id="rId22">
              <w:r>
                <w:rPr>
                  <w:color w:val="0000FF"/>
                </w:rPr>
                <w:t>N 2001</w:t>
              </w:r>
            </w:hyperlink>
            <w:r>
              <w:rPr>
                <w:color w:val="392C69"/>
              </w:rPr>
              <w:t xml:space="preserve">, от 28.02.2023 </w:t>
            </w:r>
            <w:hyperlink r:id="rId23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452" w:rsidRDefault="00933452">
            <w:pPr>
              <w:pStyle w:val="ConsPlusNormal"/>
            </w:pPr>
          </w:p>
        </w:tc>
      </w:tr>
    </w:tbl>
    <w:p w:rsidR="00933452" w:rsidRDefault="00933452">
      <w:pPr>
        <w:pStyle w:val="ConsPlusNormal"/>
        <w:jc w:val="both"/>
      </w:pPr>
    </w:p>
    <w:p w:rsidR="00933452" w:rsidRDefault="00933452">
      <w:pPr>
        <w:pStyle w:val="ConsPlusTitle"/>
        <w:jc w:val="center"/>
        <w:outlineLvl w:val="1"/>
      </w:pPr>
      <w:r>
        <w:t>1. Общие положения</w:t>
      </w: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Normal"/>
        <w:ind w:firstLine="540"/>
        <w:jc w:val="both"/>
      </w:pPr>
      <w:r>
        <w:t>1.1. Настоящее Положение об официальном сайте Администрации города Вологды в информационно-телекоммуникационной сети "Интернет" (далее - Положение) определяет цели, задачи, порядок организационно-технического сопровождения, организационно-информационного обеспечения официального сайта Администрации города Вологды в информационно-телекоммуникационной сети "Интернет" (далее - Сайт).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Сайт имеет доменное имя третьего уровня, предоставленное Министерством цифрового развития, связи и массовых коммуникаций Российской Федерации в рамках реализации </w:t>
      </w:r>
      <w:hyperlink r:id="rId24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15 декабря 2022 года N 265 "О реализации проекта по развертыванию и публикации в информационно-телекоммуникационной сети "Интернет" официальных сайтов, реализованных на базе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933452" w:rsidRDefault="009334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Вологды от 28.02.2023 N 254)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lastRenderedPageBreak/>
        <w:t>1.3. Информационные ресурсы, размещенные на Сайте, являются открытыми и общедоступными.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1.4. Пользователями информационных ресурсов Сайта являются физические и юридические лица, общественные объединения, государственные органы и органы местного самоуправления, осуществляющие поиск информации, размещенной на Сайте (далее - пользователи Сайта).</w:t>
      </w:r>
    </w:p>
    <w:p w:rsidR="00933452" w:rsidRDefault="009334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Вологды от 12.12.2022 N 2001)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Ведение Сайта осуществляется в соответствии с </w:t>
      </w:r>
      <w:hyperlink r:id="rId2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информации",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</w:t>
      </w:r>
      <w:proofErr w:type="gramEnd"/>
      <w:r>
        <w:t xml:space="preserve"> </w:t>
      </w:r>
      <w:proofErr w:type="gramStart"/>
      <w:r>
        <w:t xml:space="preserve">организации местного самоуправления в Российской Федерации",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2022 года N 2560 "Об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</w:t>
      </w:r>
      <w:proofErr w:type="gramEnd"/>
      <w:r>
        <w:t xml:space="preserve"> </w:t>
      </w:r>
      <w:proofErr w:type="gramStart"/>
      <w:r>
        <w:t xml:space="preserve">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"Об организации предоставления государственных и муниципальных услуг", и Правил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(функций)", включая требования, предъявляемые к такому взаимодействию", </w:t>
      </w:r>
      <w:hyperlink r:id="rId32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15 декабря 2022 года</w:t>
      </w:r>
      <w:proofErr w:type="gramEnd"/>
      <w:r>
        <w:t xml:space="preserve"> N 265 "О реализации проекта по развертыванию и публикации в информационно-телекоммуникационной сети "Интернет" официальных сайтов, реализованных на базе федеральной государственной информационной системы "Единый портал государственных и муниципальных услуг (функций)" и настоящим Положением.</w:t>
      </w:r>
    </w:p>
    <w:p w:rsidR="00933452" w:rsidRDefault="00933452">
      <w:pPr>
        <w:pStyle w:val="ConsPlusNormal"/>
        <w:jc w:val="both"/>
      </w:pPr>
      <w:r>
        <w:t xml:space="preserve">(п. 1.5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Вологды от 28.02.2023 N 254)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Требования к технологическим, программным и лингвистическим средствам обеспечения пользования Сайтом установлены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15 марта 2010 года N 891 "Об утверждении требований к технологическим, программным и лингвистическим средствам обеспечения пользования официальными сайтами Администрации города Вологды, отраслевых органов Администрации города Вологды, муниципальных предприятий и учреждений городского округа города Вологды в информационно-телекоммуникационной сети "Интернет" (с последующими изменениями).</w:t>
      </w:r>
      <w:proofErr w:type="gramEnd"/>
    </w:p>
    <w:p w:rsidR="00933452" w:rsidRDefault="009334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г. Вологды от 12.12.2022 N 2001)</w:t>
      </w: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Title"/>
        <w:jc w:val="center"/>
        <w:outlineLvl w:val="1"/>
      </w:pPr>
      <w:r>
        <w:t>2. Цели и задачи</w:t>
      </w: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Normal"/>
        <w:ind w:firstLine="540"/>
        <w:jc w:val="both"/>
      </w:pPr>
      <w:r>
        <w:t>2.1. Сайт создан в целях обеспечения прав пользователей Сайта на получение доступа к информации о деятельности Администрации города Вологды, муниципальных учреждений и муниципальных унитарных предприятий и иной информации, представляющей общественный интерес.</w:t>
      </w:r>
    </w:p>
    <w:p w:rsidR="00933452" w:rsidRDefault="009334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Вологды от 12.12.2022 N 2001)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2.2. Для реализации поставленной цели Администрация города Вологды обеспечивает решение следующих задач: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обеспечение открытости и общедоступности к информации о деятельности Администрации города Вологды, муниципальных учреждений и муниципальных унитарных предприятий;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lastRenderedPageBreak/>
        <w:t>развитие единого информационного пространства городского округа города Вологды;</w:t>
      </w:r>
    </w:p>
    <w:p w:rsidR="00933452" w:rsidRDefault="0093345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Вологды от 12.12.2022 N 2001)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организация интерактивного взаимодействия Администрации города Вологды с пользователями Сайта;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оказание государственных и муниципальных услуг с использованием Сайта;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формирование позитивного общественного мнения и повышение интереса к деятельности Администрации города Вологды;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создание условий для эффективного взаимодействия между Администрацией города Вологды и пользователями Сайта.</w:t>
      </w: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Title"/>
        <w:jc w:val="center"/>
        <w:outlineLvl w:val="1"/>
      </w:pPr>
      <w:r>
        <w:t>3. Организационно-техническое сопровождение Сайта</w:t>
      </w: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Normal"/>
        <w:ind w:firstLine="540"/>
        <w:jc w:val="both"/>
      </w:pPr>
      <w:r>
        <w:t>3.1. Организационно-техническое сопровождение Сайта осуществляет муниципальное автономное учреждение "Информационно-издательский центр "Вологда-Портал" (далее - МАУ "ИИЦ "Вологда-Портал", "Редактор") в соответствии с муниципальным заданием.</w:t>
      </w:r>
    </w:p>
    <w:p w:rsidR="00933452" w:rsidRDefault="00933452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Вологды от 12.12.2022 N 2001)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3.2. Организационно-техническое сопровождение включает в себя: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 xml:space="preserve">абзацы второй - четвертый исключены. -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г. Вологды от 28.02.2023 N 254;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техническое сопровождение размещения и предоставления информации;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обеспечение работоспособности Сайта по развитию комплексных, технических, программных, информационных и телекоммуникационных ресурсов;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взаимодействие со сторонними организациями, обеспечивающими сопровождение Сайта в рамках заключенных с ними соглашений (договоров).</w:t>
      </w: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Title"/>
        <w:jc w:val="center"/>
        <w:outlineLvl w:val="1"/>
      </w:pPr>
      <w:r>
        <w:t>4. Организационно-информационное обеспечение Сайта</w:t>
      </w: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Normal"/>
        <w:ind w:firstLine="540"/>
        <w:jc w:val="both"/>
      </w:pPr>
      <w:r>
        <w:t>4.1. Уполномоченным органом Администрации города Вологды по организационно-информационному обеспечению Сайта является Управление информации и общественных связей Администрации города Вологды (далее - Управление).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4.2. Организационно-информационное обеспечение Сайта включает в себя: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разработку концепции Сайта;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анализ поступающих предложений по совершенствованию работы Сайта, его структуре и дизайну;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организацию информационного наполнения Сайта.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4.3. Информационное наполнение Сайта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 xml:space="preserve">4.3.1. Информация, полученная от органов Администрации города Вологды, </w:t>
      </w:r>
      <w:r>
        <w:rPr>
          <w:highlight w:val="yellow"/>
        </w:rPr>
        <w:t>муниципальных учреждений и муниципальных унитарных предприятий</w:t>
      </w:r>
      <w:r>
        <w:t>, направляется Управлением в МАУ "ИИЦ "Вологда-Портал" для размещения на Сайте при соблюдении следующих условий: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 xml:space="preserve">представления заявки в электронном виде за подписью </w:t>
      </w:r>
      <w:proofErr w:type="gramStart"/>
      <w:r>
        <w:t>руководителя соответствующего органа Администрации города Вологды</w:t>
      </w:r>
      <w:proofErr w:type="gramEnd"/>
      <w:r>
        <w:t xml:space="preserve"> либо иного уполномоченного на то лица (далее - заявка);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lastRenderedPageBreak/>
        <w:t>указания в заявке срока и места (раздел, вкладка) размещения информации;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 xml:space="preserve">оформления и </w:t>
      </w:r>
      <w:proofErr w:type="gramStart"/>
      <w:r>
        <w:t>представления</w:t>
      </w:r>
      <w:proofErr w:type="gramEnd"/>
      <w:r>
        <w:t xml:space="preserve"> прилагаемых к заявке для размещения проектов муниципальных правовых актов, материалов и (или) информации в электронном виде в формате *.doc и (или) *.xls, совместимом с MS Office 97 - 2007, графических схем в формате *.jpeg, фотографий размером 800 x 600 не более 1 mb.</w:t>
      </w:r>
    </w:p>
    <w:p w:rsidR="00933452" w:rsidRDefault="00933452">
      <w:pPr>
        <w:pStyle w:val="ConsPlusNormal"/>
        <w:jc w:val="both"/>
      </w:pPr>
      <w:r>
        <w:t xml:space="preserve">(пп. 4.3.1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Вологды от 28.02.2023 N 254)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4.3.2. Заявки, поданные в Управление до 14 часов 00 минут рабочего дня, размещаются на Сайте до окончания текущего рабочего дня либо в срок, указанный в заявке.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4.3.3. Заявки, поданные в Управление после 14 часов 00 минут текущего рабочего дня, размещаются в течение следующего за ним рабочего дня либо в срок, указанный в заявке.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Информация и документы о торгах по продаже и аренде муниципального имущества, земельных участков, находящихся в собственности </w:t>
      </w:r>
      <w:r>
        <w:rPr>
          <w:highlight w:val="green"/>
        </w:rPr>
        <w:t>городского округа города Вологды, и земель</w:t>
      </w:r>
      <w:r>
        <w:t>ных участков, государственная собственность на которые не разграничена, размещаются специалистами Отдела аренды и организации торгов Департамента имущественных отношений Администрации города Вологды на Сайте самостоятельно в специально отведенном для этого разделе Сайта.</w:t>
      </w:r>
      <w:proofErr w:type="gramEnd"/>
    </w:p>
    <w:p w:rsidR="00933452" w:rsidRDefault="009334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Вологды от 12.12.2022 N 2001)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 xml:space="preserve">Ответственность за полноту и достоверность размещенной в указанном разделе информации несут специалисты Отдела аренды и организации </w:t>
      </w:r>
      <w:proofErr w:type="gramStart"/>
      <w:r>
        <w:t>торгов Департамента имущественных отношений Администрации города Вологды</w:t>
      </w:r>
      <w:proofErr w:type="gramEnd"/>
      <w:r>
        <w:t>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4.5. Органы Администрации города Вологды назначают лиц, ответственных за направление информации в Управление для размещения на Сайте и ее актуализацию, по направлениям своей деятельности.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 xml:space="preserve">В соответствии с информационной направленностью разделов Сайта ответственность за содержание, актуальность и достоверность размещаемой информации на страницах Сайта несут руководители органов Администрации города Вологды, </w:t>
      </w:r>
      <w:r>
        <w:rPr>
          <w:highlight w:val="yellow"/>
        </w:rPr>
        <w:t>муниципальных учреждений и муниципальных унитарных предприятий.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4.6. Перечень информации о деятельности Администрации города Вологды, размещаемой на Сайте, утверждается постановлением Администрации города Вологды.</w:t>
      </w: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Title"/>
        <w:jc w:val="center"/>
        <w:outlineLvl w:val="1"/>
      </w:pPr>
      <w:r>
        <w:t>5. Ограничения по содержанию представляемой информации</w:t>
      </w: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Normal"/>
        <w:ind w:firstLine="540"/>
        <w:jc w:val="both"/>
      </w:pPr>
      <w:r>
        <w:t>5.1. Запрещается размещение на Сайте информации, отнесенной действующим законодательством к информации, доступ к которой ограничен законодательством Российской Федерации о государственной тайне, законодательством Российской Федерации об информации, информационных технологиях и о защите информации и законодательством Российской Федерации о персональных данных.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5.2. Запрещается размещение на Сайте рекламы любого рода.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5.3. Запрещается размещение на Сайте информации, направленной на пропаганду войны, разжигание национальной, расовой или религиозной ненависти и вражды, призывающей к насилию или насильственному изменению конституционного строя, к осуществлению террористической деятельности или публично оправдывающей терроризм, оскорбляющей нравственность, а также иной информации, за распространение которой предусмотрена уголовная или административная ответственность.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 xml:space="preserve">5.4. Запрещается размещение на Сайте предвыборных агитационных материалов, </w:t>
      </w:r>
      <w:r>
        <w:lastRenderedPageBreak/>
        <w:t>агитационных материалов при проведении референдумов.</w:t>
      </w:r>
    </w:p>
    <w:p w:rsidR="00933452" w:rsidRDefault="00933452">
      <w:pPr>
        <w:pStyle w:val="ConsPlusNormal"/>
        <w:spacing w:before="220"/>
        <w:ind w:firstLine="540"/>
        <w:jc w:val="both"/>
      </w:pPr>
      <w:r>
        <w:t>5.5. Запрещается размещение на Сайте информации конфиденциального характера.</w:t>
      </w: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Normal"/>
        <w:jc w:val="both"/>
      </w:pPr>
    </w:p>
    <w:p w:rsidR="00933452" w:rsidRDefault="009334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422" w:rsidRDefault="00451422">
      <w:bookmarkStart w:id="1" w:name="_GoBack"/>
      <w:bookmarkEnd w:id="1"/>
    </w:p>
    <w:sectPr w:rsidR="00451422" w:rsidSect="00CC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52"/>
    <w:rsid w:val="00451422"/>
    <w:rsid w:val="0093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4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34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34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4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34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34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20B68D1E5810887F37C0272FCC434AD2668D5A008E9467F28769A0DF455553CDA4F3E0D5E8EEB023F5F88CDAE6851CA42E651BE2C68E09D3E36E73r6f7N" TargetMode="External"/><Relationship Id="rId18" Type="http://schemas.openxmlformats.org/officeDocument/2006/relationships/hyperlink" Target="consultantplus://offline/ref=D020B68D1E5810887F37C0272FCC434AD2668D5A0A8A9960FB8834AAD71C5951CAABACE5D2F9EEB324ECFD8EC0EFD14FrEf3N" TargetMode="External"/><Relationship Id="rId26" Type="http://schemas.openxmlformats.org/officeDocument/2006/relationships/hyperlink" Target="consultantplus://offline/ref=D020B68D1E5810887F37C0272FCC434AD2668D5A008F996FF38669A0DF455553CDA4F3E0D5E8EEB023F2FC8ED7E6851CA42E651BE2C68E09D3E36E73r6f7N" TargetMode="External"/><Relationship Id="rId39" Type="http://schemas.openxmlformats.org/officeDocument/2006/relationships/hyperlink" Target="consultantplus://offline/ref=D020B68D1E5810887F37C0272FCC434AD2668D5A008F9A60F58269A0DF455553CDA4F3E0D5E8EEB023F2FC8FDDE6851CA42E651BE2C68E09D3E36E73r6f7N" TargetMode="External"/><Relationship Id="rId21" Type="http://schemas.openxmlformats.org/officeDocument/2006/relationships/hyperlink" Target="consultantplus://offline/ref=D020B68D1E5810887F37C0272FCC434AD2668D5A0A8D9A65F38834AAD71C5951CAABACF7D2A1E2B123F2FC8BD5B98009B5766A1EFBD98F17CFE16Cr7f2N" TargetMode="External"/><Relationship Id="rId34" Type="http://schemas.openxmlformats.org/officeDocument/2006/relationships/hyperlink" Target="consultantplus://offline/ref=D020B68D1E5810887F37C0272FCC434AD2668D5A008F956FF38769A0DF455553CDA4F3E0C7E8B6BC21F5E28FDEF3D34DE2r7f8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020B68D1E5810887F37C0272FCC434AD2668D5A008F9A60F58269A0DF455553CDA4F3E0D5E8EEB023F2FC8EDBE6851CA42E651BE2C68E09D3E36E73r6f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20B68D1E5810887F37C0272FCC434AD2668D5A008F996FF38669A0DF455553CDA4F3E0D5E8EEB023F2FC8ED9E6851CA42E651BE2C68E09D3E36E73r6f7N" TargetMode="External"/><Relationship Id="rId20" Type="http://schemas.openxmlformats.org/officeDocument/2006/relationships/hyperlink" Target="consultantplus://offline/ref=D020B68D1E5810887F37C0272FCC434AD2668D5A058F9C60F08834AAD71C5951CAABACF7D2A1E2B123F2FC88D5B98009B5766A1EFBD98F17CFE16Cr7f2N" TargetMode="External"/><Relationship Id="rId29" Type="http://schemas.openxmlformats.org/officeDocument/2006/relationships/hyperlink" Target="consultantplus://offline/ref=D020B68D1E5810887F37DE2A39A01D4ED368D05305879631AFD76FF7801553069FE4ADB994ABFDB023ECFE8EDCrEfEN" TargetMode="External"/><Relationship Id="rId41" Type="http://schemas.openxmlformats.org/officeDocument/2006/relationships/hyperlink" Target="consultantplus://offline/ref=D020B68D1E5810887F37C0272FCC434AD2668D5A008F996FF38669A0DF455553CDA4F3E0D5E8EEB023F2FC8FD8E6851CA42E651BE2C68E09D3E36E73r6f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0B68D1E5810887F37C0272FCC434AD2668D5A008F996FF38669A0DF455553CDA4F3E0D5E8EEB023F2FC8EDBE6851CA42E651BE2C68E09D3E36E73r6f7N" TargetMode="External"/><Relationship Id="rId11" Type="http://schemas.openxmlformats.org/officeDocument/2006/relationships/hyperlink" Target="consultantplus://offline/ref=D020B68D1E5810887F37C0272FCC434AD2668D5A008C9F63F28B69A0DF455553CDA4F3E0C7E8B6BC21F5E28FDEF3D34DE2r7f8N" TargetMode="External"/><Relationship Id="rId24" Type="http://schemas.openxmlformats.org/officeDocument/2006/relationships/hyperlink" Target="consultantplus://offline/ref=D020B68D1E5810887F37C0272FCC434AD2668D5A008C9F63F28B69A0DF455553CDA4F3E0C7E8B6BC21F5E28FDEF3D34DE2r7f8N" TargetMode="External"/><Relationship Id="rId32" Type="http://schemas.openxmlformats.org/officeDocument/2006/relationships/hyperlink" Target="consultantplus://offline/ref=D020B68D1E5810887F37C0272FCC434AD2668D5A008C9F63F28B69A0DF455553CDA4F3E0C7E8B6BC21F5E28FDEF3D34DE2r7f8N" TargetMode="External"/><Relationship Id="rId37" Type="http://schemas.openxmlformats.org/officeDocument/2006/relationships/hyperlink" Target="consultantplus://offline/ref=D020B68D1E5810887F37C0272FCC434AD2668D5A008F996FF38669A0DF455553CDA4F3E0D5E8EEB023F2FC8FD8E6851CA42E651BE2C68E09D3E36E73r6f7N" TargetMode="External"/><Relationship Id="rId40" Type="http://schemas.openxmlformats.org/officeDocument/2006/relationships/hyperlink" Target="consultantplus://offline/ref=D020B68D1E5810887F37C0272FCC434AD2668D5A008F9A60F58269A0DF455553CDA4F3E0D5E8EEB023F2FC8FDAE6851CA42E651BE2C68E09D3E36E73r6f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020B68D1E5810887F37C0272FCC434AD2668D5A008F9A60F58269A0DF455553CDA4F3E0D5E8EEB023F2FC8ED8E6851CA42E651BE2C68E09D3E36E73r6f7N" TargetMode="External"/><Relationship Id="rId23" Type="http://schemas.openxmlformats.org/officeDocument/2006/relationships/hyperlink" Target="consultantplus://offline/ref=D020B68D1E5810887F37C0272FCC434AD2668D5A008F9A60F58269A0DF455553CDA4F3E0D5E8EEB023F2FC8ED7E6851CA42E651BE2C68E09D3E36E73r6f7N" TargetMode="External"/><Relationship Id="rId28" Type="http://schemas.openxmlformats.org/officeDocument/2006/relationships/hyperlink" Target="consultantplus://offline/ref=D020B68D1E5810887F37DE2A39A01D4ED36FD15702899631AFD76FF7801553069FE4ADB994ABFDB023ECFE8EDCrEfEN" TargetMode="External"/><Relationship Id="rId36" Type="http://schemas.openxmlformats.org/officeDocument/2006/relationships/hyperlink" Target="consultantplus://offline/ref=D020B68D1E5810887F37C0272FCC434AD2668D5A008F996FF38669A0DF455553CDA4F3E0D5E8EEB023F2FC8FDAE6851CA42E651BE2C68E09D3E36E73r6f7N" TargetMode="External"/><Relationship Id="rId10" Type="http://schemas.openxmlformats.org/officeDocument/2006/relationships/hyperlink" Target="consultantplus://offline/ref=D020B68D1E5810887F37DE2A39A01D4ED36ED55E028A9631AFD76FF7801553069FE4ADB994ABFDB023ECFE8EDCrEfEN" TargetMode="External"/><Relationship Id="rId19" Type="http://schemas.openxmlformats.org/officeDocument/2006/relationships/hyperlink" Target="consultantplus://offline/ref=D020B68D1E5810887F37C0272FCC434AD2668D5A058F9C60F08834AAD71C5951CAABACF7D2A1E2B123F2FC8BD5B98009B5766A1EFBD98F17CFE16Cr7f2N" TargetMode="External"/><Relationship Id="rId31" Type="http://schemas.openxmlformats.org/officeDocument/2006/relationships/hyperlink" Target="consultantplus://offline/ref=D020B68D1E5810887F37DE2A39A01D4ED36ED55E028A9631AFD76FF7801553069FE4ADB994ABFDB023ECFE8EDCrE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20B68D1E5810887F37DE2A39A01D4ED368D05305879631AFD76FF7801553069FE4ADB994ABFDB023ECFE8EDCrEfEN" TargetMode="External"/><Relationship Id="rId14" Type="http://schemas.openxmlformats.org/officeDocument/2006/relationships/hyperlink" Target="consultantplus://offline/ref=D020B68D1E5810887F37C0272FCC434AD2668D5A008E9467F28769A0DF455553CDA4F3E0D5E8EEB023F4F58FD6E6851CA42E651BE2C68E09D3E36E73r6f7N" TargetMode="External"/><Relationship Id="rId22" Type="http://schemas.openxmlformats.org/officeDocument/2006/relationships/hyperlink" Target="consultantplus://offline/ref=D020B68D1E5810887F37C0272FCC434AD2668D5A008F996FF38669A0DF455553CDA4F3E0D5E8EEB023F2FC8ED6E6851CA42E651BE2C68E09D3E36E73r6f7N" TargetMode="External"/><Relationship Id="rId27" Type="http://schemas.openxmlformats.org/officeDocument/2006/relationships/hyperlink" Target="consultantplus://offline/ref=D020B68D1E5810887F37DE2A39A01D4ED565D45209D8C133FE8261F2884509169BADFAB388ADE3AF21F2FEr8fDN" TargetMode="External"/><Relationship Id="rId30" Type="http://schemas.openxmlformats.org/officeDocument/2006/relationships/hyperlink" Target="consultantplus://offline/ref=D020B68D1E5810887F37DE2A39A01D4ED368D75500879631AFD76FF7801553069FE4ADB994ABFDB023ECFE8EDCrEfEN" TargetMode="External"/><Relationship Id="rId35" Type="http://schemas.openxmlformats.org/officeDocument/2006/relationships/hyperlink" Target="consultantplus://offline/ref=D020B68D1E5810887F37C0272FCC434AD2668D5A008F996FF38669A0DF455553CDA4F3E0D5E8EEB023F2FC8FDCE6851CA42E651BE2C68E09D3E36E73r6f7N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D020B68D1E5810887F37DE2A39A01D4ED36FD15702899631AFD76FF7801553068DE4F5B790A7B7E067A7F18CD9F3D04DFE79681BrEf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020B68D1E5810887F37C0272FCC434AD2668D5A008F9967F78369A0DF455553CDA4F3E0C7E8B6BC21F5E28FDEF3D34DE2r7f8N" TargetMode="External"/><Relationship Id="rId17" Type="http://schemas.openxmlformats.org/officeDocument/2006/relationships/hyperlink" Target="consultantplus://offline/ref=D020B68D1E5810887F37C0272FCC434AD2668D5A008F9A60F58269A0DF455553CDA4F3E0D5E8EEB023F2FC8ED6E6851CA42E651BE2C68E09D3E36E73r6f7N" TargetMode="External"/><Relationship Id="rId25" Type="http://schemas.openxmlformats.org/officeDocument/2006/relationships/hyperlink" Target="consultantplus://offline/ref=D020B68D1E5810887F37C0272FCC434AD2668D5A008F9A60F58269A0DF455553CDA4F3E0D5E8EEB023F2FC8FDEE6851CA42E651BE2C68E09D3E36E73r6f7N" TargetMode="External"/><Relationship Id="rId33" Type="http://schemas.openxmlformats.org/officeDocument/2006/relationships/hyperlink" Target="consultantplus://offline/ref=D020B68D1E5810887F37C0272FCC434AD2668D5A008F9A60F58269A0DF455553CDA4F3E0D5E8EEB023F2FC8FDCE6851CA42E651BE2C68E09D3E36E73r6f7N" TargetMode="External"/><Relationship Id="rId38" Type="http://schemas.openxmlformats.org/officeDocument/2006/relationships/hyperlink" Target="consultantplus://offline/ref=D020B68D1E5810887F37C0272FCC434AD2668D5A008F996FF38669A0DF455553CDA4F3E0D5E8EEB023F2FC8FD9E6851CA42E651BE2C68E09D3E36E73r6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2023-10-27T13:31:00Z</dcterms:created>
  <dcterms:modified xsi:type="dcterms:W3CDTF">2023-10-27T13:32:00Z</dcterms:modified>
</cp:coreProperties>
</file>