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07.08.2019 N 1018</w:t>
              <w:br/>
              <w:t xml:space="preserve">(ред. от 14.07.2023)</w:t>
              <w:br/>
              <w:t xml:space="preserve">"Об утверждении административного регламента по предоставлению муниципальной услуги "Предоставление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августа 2019 г. N 1018</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ЗЕМЕЛЬНЫХ УЧАСТКОВ, НА КОТОРЫХ РАСПОЛОЖЕНЫ ЗДАНИЯ,</w:t>
      </w:r>
    </w:p>
    <w:p>
      <w:pPr>
        <w:pStyle w:val="2"/>
        <w:jc w:val="center"/>
      </w:pPr>
      <w:r>
        <w:rPr>
          <w:sz w:val="20"/>
        </w:rPr>
        <w:t xml:space="preserve">СООРУЖЕНИЯ, В СОБСТВЕННОСТЬ, БЕЗВОЗМЕЗДНОЕ ПОЛЬЗОВАНИЕ,</w:t>
      </w:r>
    </w:p>
    <w:p>
      <w:pPr>
        <w:pStyle w:val="2"/>
        <w:jc w:val="center"/>
      </w:pPr>
      <w:r>
        <w:rPr>
          <w:sz w:val="20"/>
        </w:rPr>
        <w:t xml:space="preserve">ПОСТОЯННОЕ (БЕССРОЧНОЕ) ПОЛЬЗОВАНИЕ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16.04.2021 </w:t>
            </w:r>
            <w:hyperlink w:history="0" r:id="rId8"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N 501</w:t>
              </w:r>
            </w:hyperlink>
            <w:r>
              <w:rPr>
                <w:sz w:val="20"/>
                <w:color w:val="392c69"/>
              </w:rPr>
              <w:t xml:space="preserve">, от 14.12.2021 </w:t>
            </w:r>
            <w:hyperlink w:history="0" r:id="rId9"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N 1918</w:t>
              </w:r>
            </w:hyperlink>
            <w:r>
              <w:rPr>
                <w:sz w:val="20"/>
                <w:color w:val="392c69"/>
              </w:rPr>
              <w:t xml:space="preserve">,</w:t>
            </w:r>
          </w:p>
          <w:p>
            <w:pPr>
              <w:pStyle w:val="0"/>
              <w:jc w:val="center"/>
            </w:pPr>
            <w:r>
              <w:rPr>
                <w:sz w:val="20"/>
                <w:color w:val="392c69"/>
              </w:rPr>
              <w:t xml:space="preserve">от 14.02.2023 </w:t>
            </w:r>
            <w:hyperlink w:history="0" r:id="rId10"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13.03.2023 </w:t>
            </w:r>
            <w:hyperlink w:history="0" r:id="rId11" w:tooltip="Постановление Администрации г. Вологды от 13.03.2023 N 31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N 311</w:t>
              </w:r>
            </w:hyperlink>
            <w:r>
              <w:rPr>
                <w:sz w:val="20"/>
                <w:color w:val="392c69"/>
              </w:rPr>
              <w:t xml:space="preserve">, от 14.07.2023 </w:t>
            </w:r>
            <w:hyperlink w:history="0" r:id="rId1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p>
            <w:pPr>
              <w:pStyle w:val="0"/>
              <w:jc w:val="center"/>
            </w:pPr>
            <w:r>
              <w:rPr>
                <w:sz w:val="20"/>
                <w:color w:val="392c69"/>
              </w:rPr>
              <w:t xml:space="preserve">с изм., внесенными </w:t>
            </w:r>
            <w:hyperlink w:history="0" r:id="rId13" w:tooltip="Постановление Администрации г. Вологды от 06.10.2022 N 1655 (ред. от 10.03.2023) &quot;О приостановлении действия отдельных положений административного регламента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w:t>
            </w:r>
          </w:p>
          <w:p>
            <w:pPr>
              <w:pStyle w:val="0"/>
              <w:jc w:val="center"/>
            </w:pPr>
            <w:r>
              <w:rPr>
                <w:sz w:val="20"/>
                <w:color w:val="392c69"/>
              </w:rPr>
              <w:t xml:space="preserve">от 06.10.2022 N 1655 (ред. 10.03.2023))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8"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1. Утвердить прилагаемый административный </w:t>
      </w:r>
      <w:hyperlink w:history="0" w:anchor="P57" w:tooltip="АДМИНИСТРАТИВНЫЙ РЕГЛАМЕНТ">
        <w:r>
          <w:rPr>
            <w:sz w:val="20"/>
            <w:color w:val="0000ff"/>
          </w:rPr>
          <w:t xml:space="preserve">регламент</w:t>
        </w:r>
      </w:hyperlink>
      <w:r>
        <w:rPr>
          <w:sz w:val="20"/>
        </w:rPr>
        <w:t xml:space="preserve"> по предоставлению муниципальной услуги "Предоставление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w:t>
      </w:r>
    </w:p>
    <w:p>
      <w:pPr>
        <w:pStyle w:val="0"/>
        <w:jc w:val="both"/>
      </w:pPr>
      <w:r>
        <w:rPr>
          <w:sz w:val="20"/>
        </w:rPr>
        <w:t xml:space="preserve">(в ред. </w:t>
      </w:r>
      <w:hyperlink w:history="0" r:id="rId19"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предоставлению земельных участков, находящихся в собственности городского округа города Вологды, на которых расположены здания, сооружения, в собственность, безвозмездное пользование, постоянное (бессрочное) пользование в государственной информационной системе Портал государственных и муниципальных услуг (функций) Вологодской области.</w:t>
      </w:r>
    </w:p>
    <w:p>
      <w:pPr>
        <w:pStyle w:val="0"/>
        <w:jc w:val="both"/>
      </w:pPr>
      <w:r>
        <w:rPr>
          <w:sz w:val="20"/>
        </w:rPr>
        <w:t xml:space="preserve">(в ред. </w:t>
      </w:r>
      <w:hyperlink w:history="0" r:id="rId20"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1" w:tooltip="Постановление Администрации г. Вологды от 24.08.2011 N 4712 (ред. от 15.10.2018) &quot;Об утверждении административного регламента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ооружения&quot; ------------ Недействующая редакция {КонсультантПлюс}">
        <w:r>
          <w:rPr>
            <w:sz w:val="20"/>
            <w:color w:val="0000ff"/>
          </w:rPr>
          <w:t xml:space="preserve">постановление</w:t>
        </w:r>
      </w:hyperlink>
      <w:r>
        <w:rPr>
          <w:sz w:val="20"/>
        </w:rPr>
        <w:t xml:space="preserve"> Администрации города Вологды от 24 августа 2011 года N 4712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сооружения", за исключением </w:t>
      </w:r>
      <w:hyperlink w:history="0" r:id="rId22" w:tooltip="Постановление Администрации г. Вологды от 24.08.2011 N 4712 (ред. от 07.08.2019) &quot;Об утверждении административного регламента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ооружения&quot; {КонсультантПлюс}">
        <w:r>
          <w:rPr>
            <w:sz w:val="20"/>
            <w:color w:val="0000ff"/>
          </w:rPr>
          <w:t xml:space="preserve">пункта 3</w:t>
        </w:r>
      </w:hyperlink>
      <w:r>
        <w:rPr>
          <w:sz w:val="20"/>
        </w:rPr>
        <w:t xml:space="preserve">;</w:t>
      </w:r>
    </w:p>
    <w:p>
      <w:pPr>
        <w:pStyle w:val="0"/>
        <w:spacing w:before="200" w:line-rule="auto"/>
        <w:ind w:firstLine="540"/>
        <w:jc w:val="both"/>
      </w:pPr>
      <w:hyperlink w:history="0" r:id="rId23" w:tooltip="Постановление Администрации г. Вологды от 19.12.2011 N 7824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19 декабря 2011 года 7824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24" w:tooltip="Постановление Администрации г. Вологды от 27.04.2012 N 2321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27 апреля 2012 года N 2321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25" w:tooltip="Постановление Администрации г. Вологды от 24.10.2012 N 6194 (ред. от 24.12.2012)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24 октября 2012 года N 6194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26" w:tooltip="Постановление Администрации г. Вологды от 24.12.2012 N 7695 &quot;О внесении изменения в постановление Администрации города Вологды от 24 октября 2012 года N 6194&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24 декабря 2012 года N 7695 "О внесении изменения в постановление Администрации города Вологды от 24 октября 2012 года N 6194";</w:t>
      </w:r>
    </w:p>
    <w:p>
      <w:pPr>
        <w:pStyle w:val="0"/>
        <w:spacing w:before="200" w:line-rule="auto"/>
        <w:ind w:firstLine="540"/>
        <w:jc w:val="both"/>
      </w:pPr>
      <w:hyperlink w:history="0" r:id="rId27" w:tooltip="Постановление Администрации г. Вологды от 15.02.2013 N 1318 &quot;О внесении изменений в административный регламент по предоставлению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15 февраля 2013 года N 1318 "О внесении изменений в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28" w:tooltip="Постановление Администрации г. Вологды от 30.10.2013 N 8749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30 октября 2013 года N 8749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29" w:tooltip="Постановление Администрации г. Вологды от 07.10.2014 N 7509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вместе с &quot;Административным регламентом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7 октября 2014 года N 7509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30" w:tooltip="Постановление Администрации г. Вологды от 22.12.2014 N 10103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22 декабря 2014 года N 10103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31" w:tooltip="Постановление Администрации г. Вологды от 02.06.2015 N 4003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 июня 2015 года N 4003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32" w:tooltip="Постановление Администрации г. Вологды от 19.04.2016 N 437 &quot;О внесении изменения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трое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19 апреля 2016 года N 437 "О внесении изменения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строения, сооружения";</w:t>
      </w:r>
    </w:p>
    <w:p>
      <w:pPr>
        <w:pStyle w:val="0"/>
        <w:spacing w:before="200" w:line-rule="auto"/>
        <w:ind w:firstLine="540"/>
        <w:jc w:val="both"/>
      </w:pPr>
      <w:hyperlink w:history="0" r:id="rId33" w:tooltip="Постановление Администрации г. Вологды от 03.05.2017 N 468 &quot;О внесении изменений в постановление Администрации города Вологды от 24 августа 2011 года N 4712&quot; (вместе с &quot;Административным регламентом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 мая 2017 года N 468 "О внесении изменений в постановление Администрации города Вологды от 24 августа 2011 года N 4712";</w:t>
      </w:r>
    </w:p>
    <w:p>
      <w:pPr>
        <w:pStyle w:val="0"/>
        <w:spacing w:before="200" w:line-rule="auto"/>
        <w:ind w:firstLine="540"/>
        <w:jc w:val="both"/>
      </w:pPr>
      <w:hyperlink w:history="0" r:id="rId34" w:tooltip="Постановление Администрации г. Вологды от 09.06.2018 N 645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9 июня 2018 года N 645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сооружения";</w:t>
      </w:r>
    </w:p>
    <w:p>
      <w:pPr>
        <w:pStyle w:val="0"/>
        <w:spacing w:before="200" w:line-rule="auto"/>
        <w:ind w:firstLine="540"/>
        <w:jc w:val="both"/>
      </w:pPr>
      <w:hyperlink w:history="0" r:id="rId35" w:tooltip="Постановление Администрации г. Вологды от 15.10.2018 N 1295 &quot;О внесении изменений в административный регламент предоставления муниципальной услуги &quot;Предоставление земельных участков, находящихся в собственности муниципального образования &quot;Город Вологда&quot;, на которых расположены здания, сооружения&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15 октября 2018 года N 1295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Вологда", на которых расположены здания, сооружения".</w:t>
      </w:r>
    </w:p>
    <w:p>
      <w:pPr>
        <w:pStyle w:val="0"/>
        <w:spacing w:before="200" w:line-rule="auto"/>
        <w:ind w:firstLine="540"/>
        <w:jc w:val="both"/>
      </w:pPr>
      <w:r>
        <w:rPr>
          <w:sz w:val="20"/>
        </w:rP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7 августа 2019 г. N 1018</w:t>
      </w:r>
    </w:p>
    <w:p>
      <w:pPr>
        <w:pStyle w:val="0"/>
        <w:jc w:val="both"/>
      </w:pPr>
      <w:r>
        <w:rPr>
          <w:sz w:val="20"/>
        </w:rPr>
      </w:r>
    </w:p>
    <w:bookmarkStart w:id="57" w:name="P57"/>
    <w:bookmarkEnd w:id="57"/>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ЗЕМЕЛЬНЫХ УЧАСТКОВ, НА КОТОРЫХ РАСПОЛОЖЕНЫ ЗДАНИЯ,</w:t>
      </w:r>
    </w:p>
    <w:p>
      <w:pPr>
        <w:pStyle w:val="2"/>
        <w:jc w:val="center"/>
      </w:pPr>
      <w:r>
        <w:rPr>
          <w:sz w:val="20"/>
        </w:rPr>
        <w:t xml:space="preserve">СООРУЖЕНИЯ, В СОБСТВЕННОСТЬ, БЕЗВОЗМЕЗДНОЕ ПОЛЬЗОВАНИЕ,</w:t>
      </w:r>
    </w:p>
    <w:p>
      <w:pPr>
        <w:pStyle w:val="2"/>
        <w:jc w:val="center"/>
      </w:pPr>
      <w:r>
        <w:rPr>
          <w:sz w:val="20"/>
        </w:rPr>
        <w:t xml:space="preserve">ПОСТОЯННОЕ (БЕССРОЧНОЕ) ПОЛЬЗОВАНИЕ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36"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16.04.2021 </w:t>
            </w:r>
            <w:hyperlink w:history="0" r:id="rId3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N 501</w:t>
              </w:r>
            </w:hyperlink>
            <w:r>
              <w:rPr>
                <w:sz w:val="20"/>
                <w:color w:val="392c69"/>
              </w:rPr>
              <w:t xml:space="preserve">, от 14.12.2021 </w:t>
            </w:r>
            <w:hyperlink w:history="0" r:id="rId38"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N 1918</w:t>
              </w:r>
            </w:hyperlink>
            <w:r>
              <w:rPr>
                <w:sz w:val="20"/>
                <w:color w:val="392c69"/>
              </w:rPr>
              <w:t xml:space="preserve">,</w:t>
            </w:r>
          </w:p>
          <w:p>
            <w:pPr>
              <w:pStyle w:val="0"/>
              <w:jc w:val="center"/>
            </w:pPr>
            <w:r>
              <w:rPr>
                <w:sz w:val="20"/>
                <w:color w:val="392c69"/>
              </w:rPr>
              <w:t xml:space="preserve">от 14.02.2023 </w:t>
            </w:r>
            <w:hyperlink w:history="0" r:id="rId39"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13.03.2023 </w:t>
            </w:r>
            <w:hyperlink w:history="0" r:id="rId40" w:tooltip="Постановление Администрации г. Вологды от 13.03.2023 N 31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N 311</w:t>
              </w:r>
            </w:hyperlink>
            <w:r>
              <w:rPr>
                <w:sz w:val="20"/>
                <w:color w:val="392c69"/>
              </w:rPr>
              <w:t xml:space="preserve">, от 14.07.2023 </w:t>
            </w:r>
            <w:hyperlink w:history="0" r:id="rId4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p>
            <w:pPr>
              <w:pStyle w:val="0"/>
              <w:jc w:val="center"/>
            </w:pPr>
            <w:r>
              <w:rPr>
                <w:sz w:val="20"/>
                <w:color w:val="392c69"/>
              </w:rPr>
              <w:t xml:space="preserve">с изм., внесенными </w:t>
            </w:r>
            <w:hyperlink w:history="0" r:id="rId42" w:tooltip="Постановление Администрации г. Вологды от 06.10.2022 N 1655 (ред. от 10.03.2023) &quot;О приостановлении действия отдельных положений административного регламента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w:t>
            </w:r>
          </w:p>
          <w:p>
            <w:pPr>
              <w:pStyle w:val="0"/>
              <w:jc w:val="center"/>
            </w:pPr>
            <w:r>
              <w:rPr>
                <w:sz w:val="20"/>
                <w:color w:val="392c69"/>
              </w:rPr>
              <w:t xml:space="preserve">от 06.10.2022 N 1655 (ред. 10.03.2023))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p>
      <w:pPr>
        <w:pStyle w:val="0"/>
        <w:jc w:val="both"/>
      </w:pPr>
      <w:r>
        <w:rPr>
          <w:sz w:val="20"/>
        </w:rPr>
        <w:t xml:space="preserve">(в ред. </w:t>
      </w:r>
      <w:hyperlink w:history="0" r:id="rId43"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Действие настоящего административного регламента распространяется на земельные участки, находящиеся в собственности городского округа города Вологды либо государственная собственность на которые не разграничена (далее - земельные участки).</w:t>
      </w:r>
    </w:p>
    <w:p>
      <w:pPr>
        <w:pStyle w:val="0"/>
        <w:jc w:val="both"/>
      </w:pPr>
      <w:r>
        <w:rPr>
          <w:sz w:val="20"/>
        </w:rPr>
        <w:t xml:space="preserve">(в ред. </w:t>
      </w:r>
      <w:hyperlink w:history="0" r:id="rId44"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1.2. Заявителями являются физические лица, юридические лица, индивидуальные предприниматели,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(далее - заявитель), либо их уполномоченные представители.</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72-11-25, (8172) 72-92-69, (8172) 72-30-25.</w:t>
      </w:r>
    </w:p>
    <w:p>
      <w:pPr>
        <w:pStyle w:val="0"/>
        <w:jc w:val="both"/>
      </w:pPr>
      <w:r>
        <w:rPr>
          <w:sz w:val="20"/>
        </w:rPr>
        <w:t xml:space="preserve">(в ред. </w:t>
      </w:r>
      <w:hyperlink w:history="0" r:id="rId45"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46"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Абзацы десятый - тринадцатый утратили силу. - </w:t>
      </w:r>
      <w:hyperlink w:history="0" r:id="rId47"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48"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77-07-07;</w:t>
      </w:r>
    </w:p>
    <w:p>
      <w:pPr>
        <w:pStyle w:val="0"/>
        <w:jc w:val="both"/>
      </w:pPr>
      <w:r>
        <w:rPr>
          <w:sz w:val="20"/>
        </w:rPr>
        <w:t xml:space="preserve">(в ред. </w:t>
      </w:r>
      <w:hyperlink w:history="0" r:id="rId49"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постановлений Администрации г. Вологды от 16.04.2021 </w:t>
      </w:r>
      <w:hyperlink w:history="0" r:id="rId50"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N 501</w:t>
        </w:r>
      </w:hyperlink>
      <w:r>
        <w:rPr>
          <w:sz w:val="20"/>
        </w:rPr>
        <w:t xml:space="preserve">, от 14.12.2021 </w:t>
      </w:r>
      <w:hyperlink w:history="0" r:id="rId51"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N 1918</w:t>
        </w:r>
      </w:hyperlink>
      <w:r>
        <w:rPr>
          <w:sz w:val="20"/>
        </w:rPr>
        <w:t xml:space="preserve">)</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13.00 (без обеда), выходной день - воскресенье.</w:t>
      </w:r>
    </w:p>
    <w:p>
      <w:pPr>
        <w:pStyle w:val="0"/>
        <w:jc w:val="both"/>
      </w:pPr>
      <w:r>
        <w:rPr>
          <w:sz w:val="20"/>
        </w:rPr>
        <w:t xml:space="preserve">(в ред. </w:t>
      </w:r>
      <w:hyperlink w:history="0" r:id="rId52"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Регионального портала;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специалистов МФЦ;</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5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муниципального служащего Уполномоченного органа.</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w:t>
      </w:r>
    </w:p>
    <w:p>
      <w:pPr>
        <w:pStyle w:val="0"/>
        <w:jc w:val="both"/>
      </w:pPr>
      <w:r>
        <w:rPr>
          <w:sz w:val="20"/>
        </w:rPr>
        <w:t xml:space="preserve">(в ред. </w:t>
      </w:r>
      <w:hyperlink w:history="0" r:id="rId55"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муниципальным правовым актом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 проект договора купли-продажи земельного участка;</w:t>
      </w:r>
    </w:p>
    <w:p>
      <w:pPr>
        <w:pStyle w:val="0"/>
        <w:spacing w:before="200" w:line-rule="auto"/>
        <w:ind w:firstLine="540"/>
        <w:jc w:val="both"/>
      </w:pPr>
      <w:r>
        <w:rPr>
          <w:sz w:val="20"/>
        </w:rPr>
        <w:t xml:space="preserve">- проект договора о предоставлении земельного участка в безвозмездное пользование;</w:t>
      </w:r>
    </w:p>
    <w:p>
      <w:pPr>
        <w:pStyle w:val="0"/>
        <w:spacing w:before="200" w:line-rule="auto"/>
        <w:ind w:firstLine="540"/>
        <w:jc w:val="both"/>
      </w:pPr>
      <w:r>
        <w:rPr>
          <w:sz w:val="20"/>
        </w:rPr>
        <w:t xml:space="preserve">- решение о предоставлении земельного участка в постоянное (бессрочное) пользование;</w:t>
      </w:r>
    </w:p>
    <w:p>
      <w:pPr>
        <w:pStyle w:val="0"/>
        <w:spacing w:before="200" w:line-rule="auto"/>
        <w:ind w:firstLine="540"/>
        <w:jc w:val="both"/>
      </w:pPr>
      <w:r>
        <w:rPr>
          <w:sz w:val="20"/>
        </w:rPr>
        <w:t xml:space="preserve">- решение о предоставлении земельного участка в собственность бесплатно;</w:t>
      </w:r>
    </w:p>
    <w:p>
      <w:pPr>
        <w:pStyle w:val="0"/>
        <w:spacing w:before="200" w:line-rule="auto"/>
        <w:ind w:firstLine="540"/>
        <w:jc w:val="both"/>
      </w:pPr>
      <w:r>
        <w:rPr>
          <w:sz w:val="20"/>
        </w:rPr>
        <w:t xml:space="preserve">- решение об отказе в предоставлении земельного участка.</w:t>
      </w:r>
    </w:p>
    <w:p>
      <w:pPr>
        <w:pStyle w:val="0"/>
        <w:spacing w:before="200" w:line-rule="auto"/>
        <w:ind w:firstLine="540"/>
        <w:jc w:val="both"/>
      </w:pPr>
      <w:r>
        <w:rPr>
          <w:sz w:val="20"/>
        </w:rPr>
        <w:t xml:space="preserve">2.4. Срок предоставления 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2.4.1 п. 2.4 разд. 2 в части сроков оказания муниципальной услуги и осуществления административных процедур приостановлено до 31.12.2023 (включительно) </w:t>
            </w:r>
            <w:hyperlink w:history="0" r:id="rId56" w:tooltip="Постановление Администрации г. Вологды от 06.10.2022 N 1655 (ред. от 10.03.2023) &quot;О приостановлении действия отдельных положений административного регламента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 от 06.10.2022 N 1655 (ред. 10.03.2023).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2.4.1. Срок предоставления муниципальной услуги составляет не более 20 дней со дня поступления заявления о предоставлении земельного участка в Уполномоченный орган. В случае представления заявителем документов через МФЦ срок принятия решения (проекта договора) о предоставлении земельного участка или отказе в предоставлении земельного участка исчисляется со дня передачи МФЦ таких документов в Уполномоченный орган.</w:t>
      </w:r>
    </w:p>
    <w:p>
      <w:pPr>
        <w:pStyle w:val="0"/>
        <w:jc w:val="both"/>
      </w:pPr>
      <w:r>
        <w:rPr>
          <w:sz w:val="20"/>
        </w:rPr>
        <w:t xml:space="preserve">(в ред. </w:t>
      </w:r>
      <w:hyperlink w:history="0" r:id="rId57" w:tooltip="Постановление Администрации г. Вологды от 13.03.2023 N 31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13.03.2023 N 311)</w:t>
      </w:r>
    </w:p>
    <w:p>
      <w:pPr>
        <w:pStyle w:val="0"/>
        <w:spacing w:before="200" w:line-rule="auto"/>
        <w:ind w:firstLine="540"/>
        <w:jc w:val="both"/>
      </w:pPr>
      <w:r>
        <w:rPr>
          <w:sz w:val="20"/>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Градостроительный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59"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2004 года N 191-ФЗ "О введении в действие Градостроительного кодекса Российской Федерации" (с последующими изменениями);</w:t>
      </w:r>
    </w:p>
    <w:p>
      <w:pPr>
        <w:pStyle w:val="0"/>
        <w:spacing w:before="200" w:line-rule="auto"/>
        <w:ind w:firstLine="540"/>
        <w:jc w:val="both"/>
      </w:pPr>
      <w:r>
        <w:rPr>
          <w:sz w:val="20"/>
        </w:rPr>
        <w:t xml:space="preserve">Гражданский </w:t>
      </w:r>
      <w:hyperlink w:history="0" r:id="rId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 (с последующими изменениями);</w:t>
      </w:r>
    </w:p>
    <w:p>
      <w:pPr>
        <w:pStyle w:val="0"/>
        <w:spacing w:before="200" w:line-rule="auto"/>
        <w:ind w:firstLine="540"/>
        <w:jc w:val="both"/>
      </w:pPr>
      <w:r>
        <w:rPr>
          <w:sz w:val="20"/>
        </w:rPr>
        <w:t xml:space="preserve">Земельный </w:t>
      </w:r>
      <w:hyperlink w:history="0" r:id="rId6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62"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6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 последующими изменениями);</w:t>
      </w:r>
    </w:p>
    <w:p>
      <w:pPr>
        <w:pStyle w:val="0"/>
        <w:spacing w:before="200" w:line-rule="auto"/>
        <w:ind w:firstLine="540"/>
        <w:jc w:val="both"/>
      </w:pPr>
      <w:r>
        <w:rPr>
          <w:sz w:val="20"/>
        </w:rPr>
        <w:t xml:space="preserve">Федеральный </w:t>
      </w:r>
      <w:hyperlink w:history="0" r:id="rId6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6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67"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6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69"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Федеральный </w:t>
      </w:r>
      <w:hyperlink w:history="0" r:id="rId7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r>
        <w:rPr>
          <w:sz w:val="20"/>
        </w:rPr>
        <w:t xml:space="preserve">Федеральный </w:t>
      </w:r>
      <w:hyperlink w:history="0" r:id="rId7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последующими изменениями);</w:t>
      </w:r>
    </w:p>
    <w:p>
      <w:pPr>
        <w:pStyle w:val="0"/>
        <w:jc w:val="both"/>
      </w:pPr>
      <w:r>
        <w:rPr>
          <w:sz w:val="20"/>
        </w:rPr>
        <w:t xml:space="preserve">(абзац введен </w:t>
      </w:r>
      <w:hyperlink w:history="0" r:id="rId72"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16.04.2021 N 501)</w:t>
      </w:r>
    </w:p>
    <w:p>
      <w:pPr>
        <w:pStyle w:val="0"/>
        <w:spacing w:before="200" w:line-rule="auto"/>
        <w:ind w:firstLine="540"/>
        <w:jc w:val="both"/>
      </w:pPr>
      <w:r>
        <w:rPr>
          <w:sz w:val="20"/>
        </w:rPr>
        <w:t xml:space="preserve">Федеральный </w:t>
      </w:r>
      <w:hyperlink w:history="0" r:id="rId7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jc w:val="both"/>
      </w:pPr>
      <w:r>
        <w:rPr>
          <w:sz w:val="20"/>
        </w:rPr>
        <w:t xml:space="preserve">(абзац введен </w:t>
      </w:r>
      <w:hyperlink w:history="0" r:id="rId74"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16.04.2021 N 501)</w:t>
      </w:r>
    </w:p>
    <w:p>
      <w:pPr>
        <w:pStyle w:val="0"/>
        <w:spacing w:before="200" w:line-rule="auto"/>
        <w:ind w:firstLine="540"/>
        <w:jc w:val="both"/>
      </w:pPr>
      <w:hyperlink w:history="0" r:id="rId75" w:tooltip="Закон РФ от 21.07.1993 N 5485-1 (ред. от 04.08.2023) &quot;О государственной тайне&quot; {КонсультантПлюс}">
        <w:r>
          <w:rPr>
            <w:sz w:val="20"/>
            <w:color w:val="0000ff"/>
          </w:rPr>
          <w:t xml:space="preserve">закон</w:t>
        </w:r>
      </w:hyperlink>
      <w:r>
        <w:rPr>
          <w:sz w:val="20"/>
        </w:rPr>
        <w:t xml:space="preserve"> Российской Федерации от 21 июля 1993 года N 5485-1 "О государственной тайне" (с последующими изменениями);</w:t>
      </w:r>
    </w:p>
    <w:p>
      <w:pPr>
        <w:pStyle w:val="0"/>
        <w:spacing w:before="200" w:line-rule="auto"/>
        <w:ind w:firstLine="540"/>
        <w:jc w:val="both"/>
      </w:pPr>
      <w:hyperlink w:history="0" r:id="rId76"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(с последующими изменениями);</w:t>
      </w:r>
    </w:p>
    <w:p>
      <w:pPr>
        <w:pStyle w:val="0"/>
        <w:jc w:val="both"/>
      </w:pPr>
      <w:r>
        <w:rPr>
          <w:sz w:val="20"/>
        </w:rPr>
        <w:t xml:space="preserve">(в ред. </w:t>
      </w:r>
      <w:hyperlink w:history="0" r:id="rId7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hyperlink w:history="0" r:id="rId78"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2 сентября 2020 года N П/0321 "Об утверждении перечня документов, подтверждающих право заявителя на приобретение земельного участка без проведения торгов";</w:t>
      </w:r>
    </w:p>
    <w:p>
      <w:pPr>
        <w:pStyle w:val="0"/>
        <w:jc w:val="both"/>
      </w:pPr>
      <w:r>
        <w:rPr>
          <w:sz w:val="20"/>
        </w:rPr>
        <w:t xml:space="preserve">(в ред. </w:t>
      </w:r>
      <w:hyperlink w:history="0" r:id="rId79"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hyperlink w:history="0" r:id="rId80" w:tooltip="Постановление Правительства Вологодской области от 17.11.2014 N 1036 (ред. от 27.02.2023) &quot;Об утверждении Порядка определения цены земельных участков, находящихся в собственности Вологодской области, и земельных участков, государственная собственность на которые не разграничена на территории Вологодской области, при заключении договора купли-продажи земельного участка без проведения торгов&quot; {КонсультантПлюс}">
        <w:r>
          <w:rPr>
            <w:sz w:val="20"/>
            <w:color w:val="0000ff"/>
          </w:rPr>
          <w:t xml:space="preserve">постановление</w:t>
        </w:r>
      </w:hyperlink>
      <w:r>
        <w:rPr>
          <w:sz w:val="20"/>
        </w:rPr>
        <w:t xml:space="preserve"> Правительства Вологодской области от 17 ноября 2014 года N 1036 "Об утверждении Порядка определения цены земельных участков, находящихся в собственности Вологодской области, и земельных участков, государственная собственность на которые не разграничена на территории Вологодской области, при заключении договора купли-продажи земельного участка без проведения торгов" (с последующими изменениями);</w:t>
      </w:r>
    </w:p>
    <w:p>
      <w:pPr>
        <w:pStyle w:val="0"/>
        <w:spacing w:before="200" w:line-rule="auto"/>
        <w:ind w:firstLine="540"/>
        <w:jc w:val="both"/>
      </w:pPr>
      <w:hyperlink w:history="0" r:id="rId8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82"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hyperlink w:history="0" r:id="rId83" w:tooltip="Решение Вологодской городской Думы от 19.02.2015 N 203 (ред. от 23.03.2023) &quot;Об управлении и распоряжении земельными участками, находящимися в собственности городского округа города Вологды&quot; (принято Вологодской городской Думой 19.02.2015) {КонсультантПлюс}">
        <w:r>
          <w:rPr>
            <w:sz w:val="20"/>
            <w:color w:val="0000ff"/>
          </w:rPr>
          <w:t xml:space="preserve">решение</w:t>
        </w:r>
      </w:hyperlink>
      <w:r>
        <w:rPr>
          <w:sz w:val="20"/>
        </w:rPr>
        <w:t xml:space="preserve"> Вологодской городской Думы от 19 февраля 2015 года N 203 "Об управлении и распоряжении земельными участками, находящимися в собственности городского округа города Вологды (с последующими изменениями);</w:t>
      </w:r>
    </w:p>
    <w:p>
      <w:pPr>
        <w:pStyle w:val="0"/>
        <w:jc w:val="both"/>
      </w:pPr>
      <w:r>
        <w:rPr>
          <w:sz w:val="20"/>
        </w:rPr>
        <w:t xml:space="preserve">(в ред. </w:t>
      </w:r>
      <w:hyperlink w:history="0" r:id="rId84"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hyperlink w:history="0" r:id="rId85" w:tooltip="Решение Вологодской городской Думы от 28.05.2015 N 360 (ред. от 23.09.2021) &quot;Об утверждении Порядка определения цены земельных участков, находящихся в собственности городского округа города Вологды, при заключении договора купли-продажи земельного участка без проведения торгов&quot; (принято Вологодской городской Думой 28.05.2015) {КонсультантПлюс}">
        <w:r>
          <w:rPr>
            <w:sz w:val="20"/>
            <w:color w:val="0000ff"/>
          </w:rPr>
          <w:t xml:space="preserve">решение</w:t>
        </w:r>
      </w:hyperlink>
      <w:r>
        <w:rPr>
          <w:sz w:val="20"/>
        </w:rPr>
        <w:t xml:space="preserve"> Вологодской городской Думы от 28 мая 2015 года N 360 "Об утверждении порядка определения цены земельных участков, находящихся в собственности городского округа города Вологды, при заключении договора купли-продажи земельного участка без проведения торгов" (с последующими изменениями);</w:t>
      </w:r>
    </w:p>
    <w:p>
      <w:pPr>
        <w:pStyle w:val="0"/>
        <w:jc w:val="both"/>
      </w:pPr>
      <w:r>
        <w:rPr>
          <w:sz w:val="20"/>
        </w:rPr>
        <w:t xml:space="preserve">(в ред. </w:t>
      </w:r>
      <w:hyperlink w:history="0" r:id="rId86"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hyperlink w:history="0" r:id="rId87" w:tooltip="Решение Вологодской городской Думы от 06.05.2010 N 342 (ред. от 23.03.2023) &quot;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quot; (принято Вологодской городской Думой 29.04.2010) {КонсультантПлюс}">
        <w:r>
          <w:rPr>
            <w:sz w:val="20"/>
            <w:color w:val="0000ff"/>
          </w:rPr>
          <w:t xml:space="preserve">решение</w:t>
        </w:r>
      </w:hyperlink>
      <w:r>
        <w:rPr>
          <w:sz w:val="20"/>
        </w:rP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w:t>
      </w:r>
    </w:p>
    <w:p>
      <w:pPr>
        <w:pStyle w:val="0"/>
        <w:jc w:val="both"/>
      </w:pPr>
      <w:r>
        <w:rPr>
          <w:sz w:val="20"/>
        </w:rPr>
        <w:t xml:space="preserve">(в ред. </w:t>
      </w:r>
      <w:hyperlink w:history="0" r:id="rId88"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и обязательных для предоставления муниципальной услуги, которые заявитель предоставляет самостоятельно, порядок их представления, в том числе в электронной форме</w:t>
      </w:r>
    </w:p>
    <w:p>
      <w:pPr>
        <w:pStyle w:val="0"/>
        <w:spacing w:before="200" w:line-rule="auto"/>
        <w:ind w:firstLine="540"/>
        <w:jc w:val="both"/>
      </w:pPr>
      <w:r>
        <w:rPr>
          <w:sz w:val="20"/>
        </w:rPr>
        <w:t xml:space="preserve">2.6.1. Для предоставления муниципальной услуги заявитель представляет (направляет) следующие документы:</w:t>
      </w:r>
    </w:p>
    <w:p>
      <w:pPr>
        <w:pStyle w:val="0"/>
        <w:spacing w:before="200" w:line-rule="auto"/>
        <w:ind w:firstLine="540"/>
        <w:jc w:val="both"/>
      </w:pPr>
      <w:r>
        <w:rPr>
          <w:sz w:val="20"/>
        </w:rPr>
        <w:t xml:space="preserve">- </w:t>
      </w:r>
      <w:hyperlink w:history="0" w:anchor="P516" w:tooltip="ЗАЯВЛЕНИЕ">
        <w:r>
          <w:rPr>
            <w:sz w:val="20"/>
            <w:color w:val="0000ff"/>
          </w:rPr>
          <w:t xml:space="preserve">заявление</w:t>
        </w:r>
      </w:hyperlink>
      <w:r>
        <w:rPr>
          <w:sz w:val="20"/>
        </w:rPr>
        <w:t xml:space="preserve">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 документ, удостоверяющий личность гражданина Российской Федерации (в случае, если заявителем является физическое лицо);</w:t>
      </w:r>
    </w:p>
    <w:p>
      <w:pPr>
        <w:pStyle w:val="0"/>
        <w:spacing w:before="200" w:line-rule="auto"/>
        <w:ind w:firstLine="540"/>
        <w:jc w:val="both"/>
      </w:pPr>
      <w:r>
        <w:rPr>
          <w:sz w:val="20"/>
        </w:rPr>
        <w:t xml:space="preserve">- документ, удостоверяющий личность и подтверждающий полномочия лица, действующего от имени заявителя - юридического лица без доверенности (в случае, если с заявлением обращается лицо, выполняющее функции единоличного органа заявителя - юридического лица);</w:t>
      </w:r>
    </w:p>
    <w:p>
      <w:pPr>
        <w:pStyle w:val="0"/>
        <w:spacing w:before="200" w:line-rule="auto"/>
        <w:ind w:firstLine="540"/>
        <w:jc w:val="both"/>
      </w:pPr>
      <w:r>
        <w:rPr>
          <w:sz w:val="20"/>
        </w:rPr>
        <w:t xml:space="preserve">- документ, удостоверяющий личность и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pPr>
        <w:pStyle w:val="0"/>
        <w:spacing w:before="200" w:line-rule="auto"/>
        <w:ind w:firstLine="540"/>
        <w:jc w:val="both"/>
      </w:pPr>
      <w:r>
        <w:rPr>
          <w:sz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0"/>
        <w:spacing w:before="200" w:line-rule="auto"/>
        <w:ind w:firstLine="540"/>
        <w:jc w:val="both"/>
      </w:pPr>
      <w:r>
        <w:rPr>
          <w:sz w:val="20"/>
        </w:rPr>
        <w:t xml:space="preserve">- сообщение заявителя,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0"/>
        <w:spacing w:before="200" w:line-rule="auto"/>
        <w:ind w:firstLine="540"/>
        <w:jc w:val="both"/>
      </w:pPr>
      <w:r>
        <w:rPr>
          <w:sz w:val="20"/>
        </w:rPr>
        <w:t xml:space="preserve">- договор безвозмездного пользования зданием, сооружением, если право на такое здание, сооружение не зарегистрировано в ЕГРН (в случае обращения за предоставлением муниципальной услуги по основаниям, указанным в </w:t>
      </w:r>
      <w:hyperlink w:history="0" r:id="rId8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подпункте 4 пункта 2 статьи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2.6.2. Бланк заявления, подаваемого заявителем в связи с предоставлением муниципальной услуги, размещается на Интернет-сайте с возможностью бесплатного копирования.</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могут быть представлены заявителем путем личного обращения в Уполномоченный орган или МФЦ посредством почтовой связи.</w:t>
      </w:r>
    </w:p>
    <w:p>
      <w:pPr>
        <w:pStyle w:val="0"/>
        <w:jc w:val="both"/>
      </w:pPr>
      <w:r>
        <w:rPr>
          <w:sz w:val="20"/>
        </w:rPr>
        <w:t xml:space="preserve">(абзац введен </w:t>
      </w:r>
      <w:hyperlink w:history="0" r:id="rId90"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постановлением</w:t>
        </w:r>
      </w:hyperlink>
      <w:r>
        <w:rPr>
          <w:sz w:val="20"/>
        </w:rPr>
        <w:t xml:space="preserve"> Администрации г. Вологды от 14.12.2021 N 1918)</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могут быть направлены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 Регионального портала либо электронной почты Уполномоченного органа.</w:t>
      </w:r>
    </w:p>
    <w:p>
      <w:pPr>
        <w:pStyle w:val="0"/>
        <w:jc w:val="both"/>
      </w:pPr>
      <w:r>
        <w:rPr>
          <w:sz w:val="20"/>
        </w:rPr>
        <w:t xml:space="preserve">(абзац введен </w:t>
      </w:r>
      <w:hyperlink w:history="0" r:id="rId91"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постановлением</w:t>
        </w:r>
      </w:hyperlink>
      <w:r>
        <w:rPr>
          <w:sz w:val="20"/>
        </w:rPr>
        <w:t xml:space="preserve"> Администрации г. Вологды от 14.12.2021 N 1918)</w:t>
      </w:r>
    </w:p>
    <w:bookmarkStart w:id="225" w:name="P225"/>
    <w:bookmarkEnd w:id="225"/>
    <w:p>
      <w:pPr>
        <w:pStyle w:val="0"/>
        <w:spacing w:before="200" w:line-rule="auto"/>
        <w:ind w:firstLine="540"/>
        <w:jc w:val="both"/>
      </w:pPr>
      <w:r>
        <w:rPr>
          <w:sz w:val="20"/>
        </w:rPr>
        <w:t xml:space="preserve">2.6.3. Заявления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специалистами Уполномоченного органа, МФЦ, принимающими документы, при предъявлении оригиналов документов. После проведения сверки подлинники возвращаются заявителю (его представителю).</w:t>
      </w:r>
    </w:p>
    <w:bookmarkStart w:id="226" w:name="P226"/>
    <w:bookmarkEnd w:id="226"/>
    <w:p>
      <w:pPr>
        <w:pStyle w:val="0"/>
        <w:spacing w:before="200" w:line-rule="auto"/>
        <w:ind w:firstLine="540"/>
        <w:jc w:val="both"/>
      </w:pPr>
      <w:r>
        <w:rPr>
          <w:sz w:val="20"/>
        </w:rPr>
        <w:t xml:space="preserve">2.6.4.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 заявление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 заявление и прилагаемые документы, предоставляемые в форме электронного документа, должны соответствовать требованиям Федерального </w:t>
      </w:r>
      <w:hyperlink w:history="0" r:id="rId9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94"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постановлением</w:t>
        </w:r>
      </w:hyperlink>
      <w:r>
        <w:rPr>
          <w:sz w:val="20"/>
        </w:rPr>
        <w:t xml:space="preserve"> Администрации г. Вологды от 14.12.2021 N 1918)</w:t>
      </w:r>
    </w:p>
    <w:p>
      <w:pPr>
        <w:pStyle w:val="0"/>
        <w:spacing w:before="200" w:line-rule="auto"/>
        <w:ind w:firstLine="540"/>
        <w:jc w:val="both"/>
      </w:pPr>
      <w:r>
        <w:rPr>
          <w:sz w:val="20"/>
        </w:rPr>
        <w:t xml:space="preserve">-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 тексты документов написаны разборчиво;</w:t>
      </w:r>
    </w:p>
    <w:p>
      <w:pPr>
        <w:pStyle w:val="0"/>
        <w:spacing w:before="200" w:line-rule="auto"/>
        <w:ind w:firstLine="540"/>
        <w:jc w:val="both"/>
      </w:pPr>
      <w:r>
        <w:rPr>
          <w:sz w:val="20"/>
        </w:rPr>
        <w:t xml:space="preserve">-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 документы не исполнены карандашом.</w:t>
      </w:r>
    </w:p>
    <w:p>
      <w:pPr>
        <w:pStyle w:val="0"/>
        <w:spacing w:before="200" w:line-rule="auto"/>
        <w:ind w:firstLine="540"/>
        <w:jc w:val="both"/>
      </w:pPr>
      <w:r>
        <w:rPr>
          <w:sz w:val="20"/>
        </w:rPr>
        <w:t xml:space="preserve">2.7. Запрещено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pPr>
        <w:pStyle w:val="0"/>
        <w:spacing w:before="200" w:line-rule="auto"/>
        <w:ind w:firstLine="540"/>
        <w:jc w:val="both"/>
      </w:pPr>
      <w:r>
        <w:rPr>
          <w:sz w:val="20"/>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являющихся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243" w:name="P243"/>
    <w:bookmarkEnd w:id="243"/>
    <w:p>
      <w:pPr>
        <w:pStyle w:val="0"/>
        <w:spacing w:before="200" w:line-rule="auto"/>
        <w:ind w:firstLine="540"/>
        <w:jc w:val="both"/>
      </w:pPr>
      <w:r>
        <w:rPr>
          <w:sz w:val="20"/>
        </w:rPr>
        <w:t xml:space="preserve">2.8.1. С заявлением о предоставлении муниципальной услуги заявитель вправе представить в Уполномоченный орган или МФЦ следующие документы:</w:t>
      </w:r>
    </w:p>
    <w:p>
      <w:pPr>
        <w:pStyle w:val="0"/>
        <w:spacing w:before="200" w:line-rule="auto"/>
        <w:ind w:firstLine="540"/>
        <w:jc w:val="both"/>
      </w:pPr>
      <w:r>
        <w:rPr>
          <w:sz w:val="20"/>
        </w:rPr>
        <w:t xml:space="preserve">1) выписка из ЕГРН об испрашиваемом земельном участке, о здании и (или) сооружении, либо помещении в здании (сооружении), расположенном на испрашиваемом земельном участке;</w:t>
      </w:r>
    </w:p>
    <w:p>
      <w:pPr>
        <w:pStyle w:val="0"/>
        <w:spacing w:before="200" w:line-rule="auto"/>
        <w:ind w:firstLine="540"/>
        <w:jc w:val="both"/>
      </w:pPr>
      <w:r>
        <w:rPr>
          <w:sz w:val="20"/>
        </w:rPr>
        <w:t xml:space="preserve">2) выписка из Единого государственного реестра юридических лиц (в случае, если обратился заявитель - юридическое лицо);</w:t>
      </w:r>
    </w:p>
    <w:p>
      <w:pPr>
        <w:pStyle w:val="0"/>
        <w:spacing w:before="200" w:line-rule="auto"/>
        <w:ind w:firstLine="540"/>
        <w:jc w:val="both"/>
      </w:pPr>
      <w:r>
        <w:rPr>
          <w:sz w:val="20"/>
        </w:rPr>
        <w:t xml:space="preserve">3) выписка из Единого государственного реестра индивидуальных предпринимателей (в случае, если обратился заявитель - индивидуальный предприниматель).</w:t>
      </w:r>
    </w:p>
    <w:p>
      <w:pPr>
        <w:pStyle w:val="0"/>
        <w:spacing w:before="200" w:line-rule="auto"/>
        <w:ind w:firstLine="540"/>
        <w:jc w:val="both"/>
      </w:pPr>
      <w:r>
        <w:rPr>
          <w:sz w:val="20"/>
        </w:rPr>
        <w:t xml:space="preserve">2.8.2. Документы, указанные в </w:t>
      </w:r>
      <w:hyperlink w:history="0" w:anchor="P243" w:tooltip="2.8.1. С заявлением о предоставлении муниципальной услуги заявитель вправе представить в Уполномоченный орган или МФЦ следующие документы:">
        <w:r>
          <w:rPr>
            <w:sz w:val="20"/>
            <w:color w:val="0000ff"/>
          </w:rPr>
          <w:t xml:space="preserve">подпункте 2.8.1 пункта 2.8</w:t>
        </w:r>
      </w:hyperlink>
      <w:r>
        <w:rPr>
          <w:sz w:val="20"/>
        </w:rPr>
        <w:t xml:space="preserve"> настоящего административного регламента, в рамках предоставления муниципальной услуги запрашиваются Уполномоченным органом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bookmarkStart w:id="248" w:name="P248"/>
    <w:bookmarkEnd w:id="248"/>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отказа в приеме документов являются:</w:t>
      </w:r>
    </w:p>
    <w:p>
      <w:pPr>
        <w:pStyle w:val="0"/>
        <w:spacing w:before="200" w:line-rule="auto"/>
        <w:ind w:firstLine="540"/>
        <w:jc w:val="both"/>
      </w:pPr>
      <w:r>
        <w:rPr>
          <w:sz w:val="20"/>
        </w:rPr>
        <w:t xml:space="preserve">- отсутствие документа, удостоверяющего личность заявителя или его уполномоченного представителя;</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представление документов, имеющих подчистки, приписки, исправления, не позволяющие однозначно истолковать их содержание;</w:t>
      </w:r>
    </w:p>
    <w:p>
      <w:pPr>
        <w:pStyle w:val="0"/>
        <w:spacing w:before="200" w:line-rule="auto"/>
        <w:ind w:firstLine="540"/>
        <w:jc w:val="both"/>
      </w:pPr>
      <w:r>
        <w:rPr>
          <w:sz w:val="20"/>
        </w:rPr>
        <w:t xml:space="preserve">- отсутствует информация о заявителе (фамилия, имя, отчество гражданина (последнее - при наличии), наименование, реквизиты юридического лица, почтовый адрес);</w:t>
      </w:r>
    </w:p>
    <w:p>
      <w:pPr>
        <w:pStyle w:val="0"/>
        <w:spacing w:before="200" w:line-rule="auto"/>
        <w:ind w:firstLine="540"/>
        <w:jc w:val="both"/>
      </w:pPr>
      <w:r>
        <w:rPr>
          <w:sz w:val="20"/>
        </w:rPr>
        <w:t xml:space="preserve">- на заявлении отсутствует подпись заявителя;</w:t>
      </w:r>
    </w:p>
    <w:p>
      <w:pPr>
        <w:pStyle w:val="0"/>
        <w:spacing w:before="200" w:line-rule="auto"/>
        <w:ind w:firstLine="540"/>
        <w:jc w:val="both"/>
      </w:pPr>
      <w:r>
        <w:rPr>
          <w:sz w:val="20"/>
        </w:rPr>
        <w:t xml:space="preserve">- несоответствие заявления и прилагаемых документов требованиям </w:t>
      </w:r>
      <w:hyperlink w:history="0" w:anchor="P225" w:tooltip="2.6.3. Заявления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специалистами Уполномоченного органа, МФЦ, принимающими документы, при предъявлении оригиналов документов. После проведения сверки подлинники возвращаются заявителю (его представителю).">
        <w:r>
          <w:rPr>
            <w:sz w:val="20"/>
            <w:color w:val="0000ff"/>
          </w:rPr>
          <w:t xml:space="preserve">подпунктов 2.6.3</w:t>
        </w:r>
      </w:hyperlink>
      <w:r>
        <w:rPr>
          <w:sz w:val="20"/>
        </w:rPr>
        <w:t xml:space="preserve">, </w:t>
      </w:r>
      <w:hyperlink w:history="0" w:anchor="P226" w:tooltip="2.6.4. Документы, представленные заявителем, должны соответствовать следующим требованиям:">
        <w:r>
          <w:rPr>
            <w:sz w:val="20"/>
            <w:color w:val="0000ff"/>
          </w:rPr>
          <w:t xml:space="preserve">2.6.4 пункта 2.6</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95"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постановлением</w:t>
        </w:r>
      </w:hyperlink>
      <w:r>
        <w:rPr>
          <w:sz w:val="20"/>
        </w:rPr>
        <w:t xml:space="preserve"> Администрации г. Вологды от 14.12.2021 N 1918)</w:t>
      </w:r>
    </w:p>
    <w:p>
      <w:pPr>
        <w:pStyle w:val="0"/>
        <w:spacing w:before="200" w:line-rule="auto"/>
        <w:ind w:firstLine="540"/>
        <w:jc w:val="both"/>
      </w:pPr>
      <w:r>
        <w:rPr>
          <w:sz w:val="20"/>
        </w:rPr>
        <w:t xml:space="preserve">- выявление несоблюдения установленных </w:t>
      </w:r>
      <w:hyperlink w:history="0" r:id="rId9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bookmarkStart w:id="258" w:name="P258"/>
    <w:bookmarkEnd w:id="258"/>
    <w:p>
      <w:pPr>
        <w:pStyle w:val="0"/>
        <w:spacing w:before="200" w:line-rule="auto"/>
        <w:ind w:firstLine="540"/>
        <w:jc w:val="both"/>
      </w:pPr>
      <w:r>
        <w:rPr>
          <w:sz w:val="20"/>
        </w:rPr>
        <w:t xml:space="preserve">2.10. Исчерпывающий перечень оснований для возврата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возврата заявления и документов, приложенных к заявлению, являются:</w:t>
      </w:r>
    </w:p>
    <w:p>
      <w:pPr>
        <w:pStyle w:val="0"/>
        <w:spacing w:before="200" w:line-rule="auto"/>
        <w:ind w:firstLine="540"/>
        <w:jc w:val="both"/>
      </w:pPr>
      <w:r>
        <w:rPr>
          <w:sz w:val="20"/>
        </w:rPr>
        <w:t xml:space="preserve">1) в заявлении о предоставлении земельного участка не указаны:</w:t>
      </w:r>
    </w:p>
    <w:p>
      <w:pPr>
        <w:pStyle w:val="0"/>
        <w:spacing w:before="200" w:line-rule="auto"/>
        <w:ind w:firstLine="540"/>
        <w:jc w:val="both"/>
      </w:pPr>
      <w:r>
        <w:rPr>
          <w:sz w:val="20"/>
        </w:rPr>
        <w:t xml:space="preserve">-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 кадастровый номер испрашиваемого земельного участка;</w:t>
      </w:r>
    </w:p>
    <w:p>
      <w:pPr>
        <w:pStyle w:val="0"/>
        <w:spacing w:before="200" w:line-rule="auto"/>
        <w:ind w:firstLine="540"/>
        <w:jc w:val="both"/>
      </w:pPr>
      <w:r>
        <w:rPr>
          <w:sz w:val="20"/>
        </w:rPr>
        <w:t xml:space="preserve">- основание предоставления земельного участка без проведения торгов из числа оснований, предусмотренных </w:t>
      </w:r>
      <w:hyperlink w:history="0" r:id="rId9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6 пункта 2 статьи 39.3</w:t>
        </w:r>
      </w:hyperlink>
      <w:r>
        <w:rPr>
          <w:sz w:val="20"/>
        </w:rPr>
        <w:t xml:space="preserve">, </w:t>
      </w:r>
      <w:hyperlink w:history="0" r:id="rId9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2 статьи 39.5</w:t>
        </w:r>
      </w:hyperlink>
      <w:r>
        <w:rPr>
          <w:sz w:val="20"/>
        </w:rPr>
        <w:t xml:space="preserve">, </w:t>
      </w:r>
      <w:hyperlink w:history="0" r:id="rId9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39.9</w:t>
        </w:r>
      </w:hyperlink>
      <w:r>
        <w:rPr>
          <w:sz w:val="20"/>
        </w:rPr>
        <w:t xml:space="preserve">, </w:t>
      </w:r>
      <w:hyperlink w:history="0" r:id="rId10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4 пункта 2 статьи 39.10</w:t>
        </w:r>
      </w:hyperlink>
      <w:r>
        <w:rPr>
          <w:sz w:val="20"/>
        </w:rPr>
        <w:t xml:space="preserve">, </w:t>
      </w:r>
      <w:hyperlink w:history="0" r:id="rId10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39.20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 цель использования земельного участка;</w:t>
      </w:r>
    </w:p>
    <w:p>
      <w:pPr>
        <w:pStyle w:val="0"/>
        <w:spacing w:before="200" w:line-rule="auto"/>
        <w:ind w:firstLine="540"/>
        <w:jc w:val="both"/>
      </w:pPr>
      <w:r>
        <w:rPr>
          <w:sz w:val="20"/>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 почтовый адрес и (или) адрес электронной почты для связи с заявителем;</w:t>
      </w:r>
    </w:p>
    <w:p>
      <w:pPr>
        <w:pStyle w:val="0"/>
        <w:spacing w:before="200" w:line-rule="auto"/>
        <w:ind w:firstLine="540"/>
        <w:jc w:val="both"/>
      </w:pPr>
      <w:r>
        <w:rPr>
          <w:sz w:val="20"/>
        </w:rPr>
        <w:t xml:space="preserve">2) к заявлению о предоставлении земельного участка не приложены следующие документы (в случае, если указанные документы не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spacing w:before="200" w:line-rule="auto"/>
        <w:ind w:firstLine="540"/>
        <w:jc w:val="both"/>
      </w:pPr>
      <w:r>
        <w:rPr>
          <w:sz w:val="20"/>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3) отсутствие у Уполномоченного органа полномочий по распоряжению испрашиваемым земельным участком.</w:t>
      </w:r>
    </w:p>
    <w:p>
      <w:pPr>
        <w:pStyle w:val="0"/>
        <w:spacing w:before="200" w:line-rule="auto"/>
        <w:ind w:firstLine="540"/>
        <w:jc w:val="both"/>
      </w:pPr>
      <w:r>
        <w:rPr>
          <w:sz w:val="20"/>
        </w:rPr>
        <w:t xml:space="preserve">2.11.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2.11.1. Основания для приостановления предоставления муниципальной услуги действующим законодательством не предусмотрены.</w:t>
      </w:r>
    </w:p>
    <w:bookmarkStart w:id="276" w:name="P276"/>
    <w:bookmarkEnd w:id="276"/>
    <w:p>
      <w:pPr>
        <w:pStyle w:val="0"/>
        <w:spacing w:before="200" w:line-rule="auto"/>
        <w:ind w:firstLine="540"/>
        <w:jc w:val="both"/>
      </w:pPr>
      <w:r>
        <w:rPr>
          <w:sz w:val="20"/>
        </w:rPr>
        <w:t xml:space="preserve">2.11.2. Основаниями для отказа в предоставлении муниципальной услуги являются:</w:t>
      </w:r>
    </w:p>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spacing w:before="200" w:line-rule="auto"/>
        <w:ind w:firstLine="540"/>
        <w:jc w:val="both"/>
      </w:pPr>
      <w:r>
        <w:rPr>
          <w:sz w:val="20"/>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10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10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jc w:val="both"/>
      </w:pPr>
      <w:r>
        <w:rPr>
          <w:sz w:val="20"/>
        </w:rPr>
        <w:t xml:space="preserve">(пп. 9 введен </w:t>
      </w:r>
      <w:hyperlink w:history="0" r:id="rId105"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16.04.2021 N 501)</w:t>
      </w:r>
    </w:p>
    <w:p>
      <w:pPr>
        <w:pStyle w:val="0"/>
        <w:spacing w:before="200" w:line-rule="auto"/>
        <w:ind w:firstLine="540"/>
        <w:jc w:val="both"/>
      </w:pPr>
      <w:hyperlink w:history="0" r:id="rId106"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10</w:t>
        </w:r>
      </w:hyperlink>
      <w:r>
        <w:rPr>
          <w:sz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spacing w:before="200" w:line-rule="auto"/>
        <w:ind w:firstLine="540"/>
        <w:jc w:val="both"/>
      </w:pPr>
      <w:hyperlink w:history="0" r:id="rId10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11</w:t>
        </w:r>
      </w:hyperlink>
      <w:r>
        <w:rPr>
          <w:sz w:val="2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pPr>
        <w:pStyle w:val="0"/>
        <w:spacing w:before="200" w:line-rule="auto"/>
        <w:ind w:firstLine="540"/>
        <w:jc w:val="both"/>
      </w:pPr>
      <w:hyperlink w:history="0" r:id="rId108"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12</w:t>
        </w:r>
      </w:hyperlink>
      <w:r>
        <w:rPr>
          <w:sz w:val="2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r:id="rId10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19 статьи 39.11</w:t>
        </w:r>
      </w:hyperlink>
      <w:r>
        <w:rPr>
          <w:sz w:val="20"/>
        </w:rPr>
        <w:t xml:space="preserve"> Земельного кодекса Российской Федерации;</w:t>
      </w:r>
    </w:p>
    <w:p>
      <w:pPr>
        <w:pStyle w:val="0"/>
        <w:spacing w:before="200" w:line-rule="auto"/>
        <w:ind w:firstLine="540"/>
        <w:jc w:val="both"/>
      </w:pPr>
      <w:hyperlink w:history="0" r:id="rId110"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13</w:t>
        </w:r>
      </w:hyperlink>
      <w:r>
        <w:rPr>
          <w:sz w:val="20"/>
        </w:rPr>
        <w:t xml:space="preserve">) в отношении земельного участка, указанного в заявлении о его предоставлении, поступило предусмотренное </w:t>
      </w:r>
      <w:hyperlink w:history="0" r:id="rId11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6 пункта 4 статьи 39.11</w:t>
        </w:r>
      </w:hyperlink>
      <w:r>
        <w:rPr>
          <w:sz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11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4 пункта 4 статьи 39.11</w:t>
        </w:r>
      </w:hyperlink>
      <w:r>
        <w:rPr>
          <w:sz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history="0" r:id="rId11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8 статьи 39.11</w:t>
        </w:r>
      </w:hyperlink>
      <w:r>
        <w:rPr>
          <w:sz w:val="20"/>
        </w:rPr>
        <w:t xml:space="preserve"> Земельного кодекса Российской Федерации;</w:t>
      </w:r>
    </w:p>
    <w:p>
      <w:pPr>
        <w:pStyle w:val="0"/>
        <w:spacing w:before="200" w:line-rule="auto"/>
        <w:ind w:firstLine="540"/>
        <w:jc w:val="both"/>
      </w:pPr>
      <w:hyperlink w:history="0" r:id="rId114"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14</w:t>
        </w:r>
      </w:hyperlink>
      <w:r>
        <w:rPr>
          <w:sz w:val="20"/>
        </w:rPr>
        <w:t xml:space="preserve">) в отношении земельного участка, указанного в заявлении о его предоставлении, опубликовано и размещено в соответствии с </w:t>
      </w:r>
      <w:hyperlink w:history="0" r:id="rId11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1 пункта 1 статьи 39.18</w:t>
        </w:r>
      </w:hyperlink>
      <w:r>
        <w:rPr>
          <w:sz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0"/>
        <w:spacing w:before="200" w:line-rule="auto"/>
        <w:ind w:firstLine="540"/>
        <w:jc w:val="both"/>
      </w:pPr>
      <w:hyperlink w:history="0" r:id="rId116"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15</w:t>
        </w:r>
      </w:hyperlink>
      <w:r>
        <w:rPr>
          <w:sz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pStyle w:val="0"/>
        <w:spacing w:before="200" w:line-rule="auto"/>
        <w:ind w:firstLine="540"/>
        <w:jc w:val="both"/>
      </w:pPr>
      <w:hyperlink w:history="0" r:id="rId11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16</w:t>
        </w:r>
      </w:hyperlink>
      <w:r>
        <w:rPr>
          <w:sz w:val="20"/>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spacing w:before="200" w:line-rule="auto"/>
        <w:ind w:firstLine="540"/>
        <w:jc w:val="both"/>
      </w:pPr>
      <w:hyperlink w:history="0" r:id="rId118"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17</w:t>
        </w:r>
      </w:hyperlink>
      <w:r>
        <w:rPr>
          <w:sz w:val="2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hyperlink w:history="0" r:id="rId119"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18</w:t>
        </w:r>
      </w:hyperlink>
      <w:r>
        <w:rPr>
          <w:sz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0"/>
        <w:spacing w:before="200" w:line-rule="auto"/>
        <w:ind w:firstLine="540"/>
        <w:jc w:val="both"/>
      </w:pPr>
      <w:hyperlink w:history="0" r:id="rId120"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19</w:t>
        </w:r>
      </w:hyperlink>
      <w:r>
        <w:rPr>
          <w:sz w:val="20"/>
        </w:rPr>
        <w:t xml:space="preserve">) предоставление земельного участка на заявленном виде прав не допускается;</w:t>
      </w:r>
    </w:p>
    <w:p>
      <w:pPr>
        <w:pStyle w:val="0"/>
        <w:spacing w:before="200" w:line-rule="auto"/>
        <w:ind w:firstLine="540"/>
        <w:jc w:val="both"/>
      </w:pPr>
      <w:hyperlink w:history="0" r:id="rId121"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20</w:t>
        </w:r>
      </w:hyperlink>
      <w:r>
        <w:rPr>
          <w:sz w:val="20"/>
        </w:rPr>
        <w:t xml:space="preserve">)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hyperlink w:history="0" r:id="rId122"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21</w:t>
        </w:r>
      </w:hyperlink>
      <w:r>
        <w:rPr>
          <w:sz w:val="20"/>
        </w:rPr>
        <w:t xml:space="preserve">) указанный в заявлении о предоставлении земельного участка земельный участок не отнесен к определенной категории земель;</w:t>
      </w:r>
    </w:p>
    <w:p>
      <w:pPr>
        <w:pStyle w:val="0"/>
        <w:spacing w:before="200" w:line-rule="auto"/>
        <w:ind w:firstLine="540"/>
        <w:jc w:val="both"/>
      </w:pPr>
      <w:hyperlink w:history="0" r:id="rId123"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22</w:t>
        </w:r>
      </w:hyperlink>
      <w:r>
        <w:rPr>
          <w:sz w:val="20"/>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0"/>
        <w:spacing w:before="200" w:line-rule="auto"/>
        <w:ind w:firstLine="540"/>
        <w:jc w:val="both"/>
      </w:pPr>
      <w:hyperlink w:history="0" r:id="rId124"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23</w:t>
        </w:r>
      </w:hyperlink>
      <w:r>
        <w:rPr>
          <w:sz w:val="2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hyperlink w:history="0" r:id="rId125"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24</w:t>
        </w:r>
      </w:hyperlink>
      <w:r>
        <w:rPr>
          <w:sz w:val="20"/>
        </w:rPr>
        <w:t xml:space="preserve">) границы земельного участка, указанного в заявлении о его предоставлении, подлежат уточнению в соответствии с Федеральным </w:t>
      </w:r>
      <w:hyperlink w:history="0" r:id="rId126"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spacing w:before="200" w:line-rule="auto"/>
        <w:ind w:firstLine="540"/>
        <w:jc w:val="both"/>
      </w:pPr>
      <w:hyperlink w:history="0" r:id="rId12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25</w:t>
        </w:r>
      </w:hyperlink>
      <w:r>
        <w:rPr>
          <w:sz w:val="20"/>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spacing w:before="200" w:line-rule="auto"/>
        <w:ind w:firstLine="540"/>
        <w:jc w:val="both"/>
      </w:pPr>
      <w:hyperlink w:history="0" r:id="rId128"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26</w:t>
        </w:r>
      </w:hyperlink>
      <w:r>
        <w:rPr>
          <w:sz w:val="20"/>
        </w:rPr>
        <w:t xml:space="preserve">) отсутствие заявлений о предоставлении земельного участка на праве общей долевой собственности от всех собственников здания, сооружения, находящегося на данном участке, или помещений в таком здании, сооружении (в случае, если здание, сооружение (либо помещения в таком здании, сооружении) принадлежит нескольким лицам).</w:t>
      </w:r>
    </w:p>
    <w:p>
      <w:pPr>
        <w:pStyle w:val="0"/>
        <w:spacing w:before="200" w:line-rule="auto"/>
        <w:ind w:firstLine="540"/>
        <w:jc w:val="both"/>
      </w:pPr>
      <w:r>
        <w:rPr>
          <w:sz w:val="20"/>
        </w:rPr>
        <w:t xml:space="preserve">Решение об отказе в предоставлении земельного участка должно быть обоснованным, содержать все основания для отказа.</w:t>
      </w:r>
    </w:p>
    <w:p>
      <w:pPr>
        <w:pStyle w:val="0"/>
        <w:spacing w:before="200" w:line-rule="auto"/>
        <w:ind w:firstLine="540"/>
        <w:jc w:val="both"/>
      </w:pPr>
      <w:r>
        <w:rPr>
          <w:sz w:val="20"/>
        </w:rPr>
        <w:t xml:space="preserve">2.12.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Услуги, которые являются необходимыми и обязательными для предоставления муниципальной услуги, отсутствуют.</w:t>
      </w:r>
    </w:p>
    <w:p>
      <w:pPr>
        <w:pStyle w:val="0"/>
        <w:spacing w:before="200" w:line-rule="auto"/>
        <w:ind w:firstLine="540"/>
        <w:jc w:val="both"/>
      </w:pPr>
      <w:r>
        <w:rPr>
          <w:sz w:val="20"/>
        </w:rPr>
        <w:t xml:space="preserve">2.13. Размер платы, взимаемой с заявителя при предоставлении муниципальной услуги, и способы ее взимания</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2.15. Срок и порядок регистрации заявления о предоставлении муниципальной услуги</w:t>
      </w:r>
    </w:p>
    <w:p>
      <w:pPr>
        <w:pStyle w:val="0"/>
        <w:spacing w:before="200" w:line-rule="auto"/>
        <w:ind w:firstLine="540"/>
        <w:jc w:val="both"/>
      </w:pPr>
      <w:r>
        <w:rPr>
          <w:sz w:val="20"/>
        </w:rPr>
        <w:t xml:space="preserve">2.15.1. Специалист Уполномоченного органа, МФЦ, ответственный за прием и регистрацию заявления, регистрирует заявление о предоставлении муниципальной услуги в день его поступления в электронном журнале регистрации заявлений (далее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Уполномоченного органа,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2.15.2.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двух рабочих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2.16.1. Центральный вход в здание Уполномоченного органа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2.16.2. Гражданам, относящимся к категории инвалидов, включая инвалидов, использующих кресла-коляски и собак-проводников, должны быть обеспечены:</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12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3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2.16.3.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2.16.4.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должны быть установлены схемы размещения средств пожаротушения и путей эвакуации.</w:t>
      </w:r>
    </w:p>
    <w:p>
      <w:pPr>
        <w:pStyle w:val="0"/>
        <w:spacing w:before="200" w:line-rule="auto"/>
        <w:ind w:firstLine="540"/>
        <w:jc w:val="both"/>
      </w:pPr>
      <w:r>
        <w:rPr>
          <w:sz w:val="20"/>
        </w:rPr>
        <w:t xml:space="preserve">2.16.5.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должны быть обеспечены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должны быть оборудованы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jc w:val="both"/>
      </w:pPr>
      <w:r>
        <w:rPr>
          <w:sz w:val="20"/>
        </w:rPr>
        <w:t xml:space="preserve">(п. 2.16 в ред. </w:t>
      </w:r>
      <w:hyperlink w:history="0" r:id="rId131"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2.17. Показатели доступности и качества муниципальной услуги</w:t>
      </w:r>
    </w:p>
    <w:p>
      <w:pPr>
        <w:pStyle w:val="0"/>
        <w:spacing w:before="200" w:line-rule="auto"/>
        <w:ind w:firstLine="540"/>
        <w:jc w:val="both"/>
      </w:pPr>
      <w:r>
        <w:rPr>
          <w:sz w:val="20"/>
        </w:rPr>
        <w:t xml:space="preserve">2.17.1.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месту расположения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2.17.2.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2.17.3.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jc w:val="both"/>
      </w:pPr>
      <w:r>
        <w:rPr>
          <w:sz w:val="20"/>
        </w:rPr>
        <w:t xml:space="preserve">(п. 2.17 в ред. </w:t>
      </w:r>
      <w:hyperlink w:history="0" r:id="rId132"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2.18.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133"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t xml:space="preserve">(п. 2.18 в ред. </w:t>
      </w:r>
      <w:hyperlink w:history="0" r:id="rId134"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jc w:val="both"/>
      </w:pPr>
      <w:r>
        <w:rPr>
          <w:sz w:val="20"/>
        </w:rPr>
      </w:r>
    </w:p>
    <w:p>
      <w:pPr>
        <w:pStyle w:val="2"/>
        <w:outlineLvl w:val="1"/>
        <w:jc w:val="center"/>
      </w:pPr>
      <w:r>
        <w:rPr>
          <w:sz w:val="20"/>
        </w:rPr>
        <w:t xml:space="preserve">3.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заявления и прилагаемых документов;</w:t>
      </w:r>
    </w:p>
    <w:p>
      <w:pPr>
        <w:pStyle w:val="0"/>
        <w:spacing w:before="200" w:line-rule="auto"/>
        <w:ind w:firstLine="540"/>
        <w:jc w:val="both"/>
      </w:pPr>
      <w:r>
        <w:rPr>
          <w:sz w:val="20"/>
        </w:rPr>
        <w:t xml:space="preserve">2) рассмотрение заявления и прилагаемых документов;</w:t>
      </w:r>
    </w:p>
    <w:p>
      <w:pPr>
        <w:pStyle w:val="0"/>
        <w:spacing w:before="200" w:line-rule="auto"/>
        <w:ind w:firstLine="540"/>
        <w:jc w:val="both"/>
      </w:pPr>
      <w:r>
        <w:rPr>
          <w:sz w:val="20"/>
        </w:rPr>
        <w:t xml:space="preserve">3) выдача (направление) заявителю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решения о предоставлении земельного участка в собственность бесплатно либо решения об отказе в предоставлении земельного участка.</w:t>
      </w:r>
    </w:p>
    <w:p>
      <w:pPr>
        <w:pStyle w:val="0"/>
        <w:spacing w:before="200" w:line-rule="auto"/>
        <w:ind w:firstLine="540"/>
        <w:jc w:val="both"/>
      </w:pPr>
      <w:r>
        <w:rPr>
          <w:sz w:val="20"/>
        </w:rPr>
        <w:t xml:space="preserve">3.2. Последовательность административных процедур отражена в </w:t>
      </w:r>
      <w:hyperlink w:history="0" w:anchor="P647" w:tooltip="БЛОК-СХЕМА">
        <w:r>
          <w:rPr>
            <w:sz w:val="20"/>
            <w:color w:val="0000ff"/>
          </w:rPr>
          <w:t xml:space="preserve">блок-схеме</w:t>
        </w:r>
      </w:hyperlink>
      <w:r>
        <w:rPr>
          <w:sz w:val="20"/>
        </w:rPr>
        <w:t xml:space="preserve"> согласно приложению N 2 к настоящему административному регламенту.</w:t>
      </w:r>
    </w:p>
    <w:p>
      <w:pPr>
        <w:pStyle w:val="0"/>
        <w:spacing w:before="200" w:line-rule="auto"/>
        <w:ind w:firstLine="540"/>
        <w:jc w:val="both"/>
      </w:pPr>
      <w:r>
        <w:rPr>
          <w:sz w:val="20"/>
        </w:rPr>
        <w:t xml:space="preserve">3.3. Прием, регистрация заявления и прилагаемых документов</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Администрации г. Вологды от 14.12.2021 N 1918.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проверяет наличие оснований для отказа в приеме документов, предусмотренных </w:t>
      </w:r>
      <w:hyperlink w:history="0" w:anchor="P248" w:tooltip="2.9.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2.9</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документов в течение одного рабочего дня направляет отказ в приеме заявления и прилагаемых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3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3.3.2 в ред. </w:t>
      </w:r>
      <w:hyperlink w:history="0" r:id="rId137"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3.3.3. При установлении факта отсутствия документов, обязанность по представлению которых возложена на заявителя в соответствии с требованиями настоящего административного регламента, и (или) несоответствия представленных документов требованиям, установленным настоящим административным регламентом, действующим законодательством, специалист Уполномоченного органа, ответственный за прием и регистрацию документов,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pPr>
        <w:pStyle w:val="0"/>
        <w:spacing w:before="200" w:line-rule="auto"/>
        <w:ind w:firstLine="540"/>
        <w:jc w:val="both"/>
      </w:pPr>
      <w:r>
        <w:rPr>
          <w:sz w:val="20"/>
        </w:rPr>
        <w:t xml:space="preserve">3.3.4.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spacing w:before="200" w:line-rule="auto"/>
        <w:ind w:firstLine="540"/>
        <w:jc w:val="both"/>
      </w:pPr>
      <w:r>
        <w:rPr>
          <w:sz w:val="20"/>
        </w:rPr>
        <w:t xml:space="preserve">3.3.5.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w:t>
      </w:r>
    </w:p>
    <w:p>
      <w:pPr>
        <w:pStyle w:val="0"/>
        <w:spacing w:before="200" w:line-rule="auto"/>
        <w:ind w:firstLine="540"/>
        <w:jc w:val="both"/>
      </w:pPr>
      <w:r>
        <w:rPr>
          <w:sz w:val="20"/>
        </w:rPr>
        <w:t xml:space="preserve">3.4. Рассмотрение заявления и прилагаемых документов</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pPr>
        <w:pStyle w:val="0"/>
        <w:spacing w:before="200" w:line-rule="auto"/>
        <w:ind w:firstLine="540"/>
        <w:jc w:val="both"/>
      </w:pPr>
      <w:r>
        <w:rPr>
          <w:sz w:val="20"/>
        </w:rPr>
        <w:t xml:space="preserve">3.4.2.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заявление.</w:t>
      </w:r>
    </w:p>
    <w:p>
      <w:pPr>
        <w:pStyle w:val="0"/>
        <w:spacing w:before="200" w:line-rule="auto"/>
        <w:ind w:firstLine="540"/>
        <w:jc w:val="both"/>
      </w:pPr>
      <w:r>
        <w:rPr>
          <w:sz w:val="20"/>
        </w:rPr>
        <w:t xml:space="preserve">3.4.3. В случае наличия оснований, указанных в </w:t>
      </w:r>
      <w:hyperlink w:history="0" w:anchor="P258" w:tooltip="2.10. Исчерпывающий перечень оснований для возврата документов, необходимых для предоставления муниципальной услуги">
        <w:r>
          <w:rPr>
            <w:sz w:val="20"/>
            <w:color w:val="0000ff"/>
          </w:rPr>
          <w:t xml:space="preserve">подпункте 2.10</w:t>
        </w:r>
      </w:hyperlink>
      <w:r>
        <w:rPr>
          <w:sz w:val="20"/>
        </w:rPr>
        <w:t xml:space="preserve"> настоящего административного регламента, ответственный исполнитель в течение 10 дней с момента поступления заявления в Уполномоченный орган осуществляет возврат заявителю сопроводительным письмом Уполномоченного органа заявления с приложенными к нему документами. При этом в сопроводительном письме Уполномоченного органа указывается причина возврата.</w:t>
      </w:r>
    </w:p>
    <w:p>
      <w:pPr>
        <w:pStyle w:val="0"/>
        <w:spacing w:before="200" w:line-rule="auto"/>
        <w:ind w:firstLine="540"/>
        <w:jc w:val="both"/>
      </w:pPr>
      <w:r>
        <w:rPr>
          <w:sz w:val="20"/>
        </w:rPr>
        <w:t xml:space="preserve">3.4.4. В случае если указанные в </w:t>
      </w:r>
      <w:hyperlink w:history="0" w:anchor="P243" w:tooltip="2.8.1. С заявлением о предоставлении муниципальной услуги заявитель вправе представить в Уполномоченный орган или МФЦ следующие документы:">
        <w:r>
          <w:rPr>
            <w:sz w:val="20"/>
            <w:color w:val="0000ff"/>
          </w:rPr>
          <w:t xml:space="preserve">подпункте 2.8.1 пункта 2.8</w:t>
        </w:r>
      </w:hyperlink>
      <w:r>
        <w:rPr>
          <w:sz w:val="20"/>
        </w:rPr>
        <w:t xml:space="preserve"> настоящего административного регламента документы заявителем не представлены, ответственный исполнитель формирует и направляет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(их копии или содержащиеся в них сведения) межведомственный запрос (запросы).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3.4.5 п. 3.4 разд. 3 в части сроков оказания муниципальной услуги и осуществления административных процедур приостановлено до 31.12.2023 (включительно) </w:t>
            </w:r>
            <w:hyperlink w:history="0" r:id="rId138" w:tooltip="Постановление Администрации г. Вологды от 06.10.2022 N 1655 (ред. от 10.03.2023) &quot;О приостановлении действия отдельных положений административного регламента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 от 06.10.2022 N 1655 (ред. 10.03.2023).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3.4.5. По результатам рассмотрения заявления и приложенных документов специалист, ответственный за предоставление муниципальной услуги, в течение 15 календарных дней со дня поступления к нему заявления и прилагаемых документов осуществляет подготовку соответствующего решения о предоставлении земельного участка в собственность бесплатно,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либо об отказе в предоставлении земельного участка с указанием оснований, предусмотренных </w:t>
      </w:r>
      <w:hyperlink w:history="0" w:anchor="P276" w:tooltip="2.11.2. Основаниями для отказа в предоставлении муниципальной услуги являются:">
        <w:r>
          <w:rPr>
            <w:sz w:val="20"/>
            <w:color w:val="0000ff"/>
          </w:rPr>
          <w:t xml:space="preserve">подпунктом 2.11.2</w:t>
        </w:r>
      </w:hyperlink>
      <w:r>
        <w:rPr>
          <w:sz w:val="20"/>
        </w:rPr>
        <w:t xml:space="preserve"> настоящего административного регламента.</w:t>
      </w:r>
    </w:p>
    <w:p>
      <w:pPr>
        <w:pStyle w:val="0"/>
        <w:jc w:val="both"/>
      </w:pPr>
      <w:r>
        <w:rPr>
          <w:sz w:val="20"/>
        </w:rPr>
        <w:t xml:space="preserve">(в ред. </w:t>
      </w:r>
      <w:hyperlink w:history="0" r:id="rId139" w:tooltip="Постановление Администрации г. Вологды от 13.03.2023 N 31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13.03.2023 N 311)</w:t>
      </w:r>
    </w:p>
    <w:p>
      <w:pPr>
        <w:pStyle w:val="0"/>
        <w:spacing w:before="200" w:line-rule="auto"/>
        <w:ind w:firstLine="540"/>
        <w:jc w:val="both"/>
      </w:pPr>
      <w:r>
        <w:rPr>
          <w:sz w:val="20"/>
        </w:rPr>
        <w:t xml:space="preserve">3.4.6. Результатом выполнения административной процедуры являются:</w:t>
      </w:r>
    </w:p>
    <w:p>
      <w:pPr>
        <w:pStyle w:val="0"/>
        <w:spacing w:before="200" w:line-rule="auto"/>
        <w:ind w:firstLine="540"/>
        <w:jc w:val="both"/>
      </w:pPr>
      <w:r>
        <w:rPr>
          <w:sz w:val="20"/>
        </w:rPr>
        <w:t xml:space="preserve">- подготовка проекта договора купли-продажи земельного участка;</w:t>
      </w:r>
    </w:p>
    <w:p>
      <w:pPr>
        <w:pStyle w:val="0"/>
        <w:spacing w:before="200" w:line-rule="auto"/>
        <w:ind w:firstLine="540"/>
        <w:jc w:val="both"/>
      </w:pPr>
      <w:r>
        <w:rPr>
          <w:sz w:val="20"/>
        </w:rPr>
        <w:t xml:space="preserve">- подготовка проекта договора о предоставлении земельного участка в безвозмездное пользование;</w:t>
      </w:r>
    </w:p>
    <w:p>
      <w:pPr>
        <w:pStyle w:val="0"/>
        <w:spacing w:before="200" w:line-rule="auto"/>
        <w:ind w:firstLine="540"/>
        <w:jc w:val="both"/>
      </w:pPr>
      <w:r>
        <w:rPr>
          <w:sz w:val="20"/>
        </w:rPr>
        <w:t xml:space="preserve">- подготовка решения о предоставлении земельного участка в постоянное (бессрочное) пользование;</w:t>
      </w:r>
    </w:p>
    <w:p>
      <w:pPr>
        <w:pStyle w:val="0"/>
        <w:spacing w:before="200" w:line-rule="auto"/>
        <w:ind w:firstLine="540"/>
        <w:jc w:val="both"/>
      </w:pPr>
      <w:r>
        <w:rPr>
          <w:sz w:val="20"/>
        </w:rPr>
        <w:t xml:space="preserve">- подготовка решения о предоставлении земельного участка в собственность бесплатно;</w:t>
      </w:r>
    </w:p>
    <w:p>
      <w:pPr>
        <w:pStyle w:val="0"/>
        <w:spacing w:before="200" w:line-rule="auto"/>
        <w:ind w:firstLine="540"/>
        <w:jc w:val="both"/>
      </w:pPr>
      <w:r>
        <w:rPr>
          <w:sz w:val="20"/>
        </w:rPr>
        <w:t xml:space="preserve">- подготовка решения об отказе в предоставлении земельного участка.</w:t>
      </w:r>
    </w:p>
    <w:p>
      <w:pPr>
        <w:pStyle w:val="0"/>
        <w:spacing w:before="200" w:line-rule="auto"/>
        <w:ind w:firstLine="540"/>
        <w:jc w:val="both"/>
      </w:pPr>
      <w:r>
        <w:rPr>
          <w:sz w:val="20"/>
        </w:rPr>
        <w:t xml:space="preserve">3.5. Выдача (направление) заявителю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решения о предоставлении земельного участка в собственность бесплатно либо решения об отказе в предоставлении земельного участка</w:t>
      </w:r>
    </w:p>
    <w:p>
      <w:pPr>
        <w:pStyle w:val="0"/>
        <w:spacing w:before="200" w:line-rule="auto"/>
        <w:ind w:firstLine="540"/>
        <w:jc w:val="both"/>
      </w:pPr>
      <w:r>
        <w:rPr>
          <w:sz w:val="20"/>
        </w:rPr>
        <w:t xml:space="preserve">3.5.1. Основанием для начала исполнения административной процедуры является поступление специалисту Уполномоченного органа, ответственному за делопроизводство, решения о предоставлении земельного участка в собственность бесплатно,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либо об отказе в предоставлении земельного участка.</w:t>
      </w:r>
    </w:p>
    <w:p>
      <w:pPr>
        <w:pStyle w:val="0"/>
        <w:spacing w:before="200" w:line-rule="auto"/>
        <w:ind w:firstLine="540"/>
        <w:jc w:val="both"/>
      </w:pPr>
      <w:r>
        <w:rPr>
          <w:sz w:val="20"/>
        </w:rPr>
        <w:t xml:space="preserve">3.5.2. Выдача (направление) заявителю решения о предоставлении земельного участка в собственность бесплатно,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либо об отказе в предоставлении земельного участка осуществляется специалистом Уполномоченного органа, ответственным за делопроизводство, в течение 3 календарных дней с даты подготовки соответствующего документа.</w:t>
      </w:r>
    </w:p>
    <w:p>
      <w:pPr>
        <w:pStyle w:val="0"/>
        <w:spacing w:before="200" w:line-rule="auto"/>
        <w:ind w:firstLine="540"/>
        <w:jc w:val="both"/>
      </w:pPr>
      <w:r>
        <w:rPr>
          <w:sz w:val="20"/>
        </w:rPr>
        <w:t xml:space="preserve">3.5.3. Выдача возможна:</w:t>
      </w:r>
    </w:p>
    <w:p>
      <w:pPr>
        <w:pStyle w:val="0"/>
        <w:spacing w:before="200" w:line-rule="auto"/>
        <w:ind w:firstLine="540"/>
        <w:jc w:val="both"/>
      </w:pPr>
      <w:r>
        <w:rPr>
          <w:sz w:val="20"/>
        </w:rPr>
        <w:t xml:space="preserve">1)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2) путем вручения заявителю или его уполномоченному представителю лично;</w:t>
      </w:r>
    </w:p>
    <w:p>
      <w:pPr>
        <w:pStyle w:val="0"/>
        <w:spacing w:before="200" w:line-rule="auto"/>
        <w:ind w:firstLine="540"/>
        <w:jc w:val="both"/>
      </w:pPr>
      <w:r>
        <w:rPr>
          <w:sz w:val="20"/>
        </w:rPr>
        <w:t xml:space="preserve">3) путем отправления электронного сообщения, подписанного квалифицированной электронной подписью (при наличии согласия заявителя на осуществление взаимодействия в электронной форме).</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w:t>
      </w:r>
    </w:p>
    <w:p>
      <w:pPr>
        <w:pStyle w:val="0"/>
        <w:spacing w:before="200" w:line-rule="auto"/>
        <w:ind w:firstLine="540"/>
        <w:jc w:val="both"/>
      </w:pPr>
      <w:r>
        <w:rPr>
          <w:sz w:val="20"/>
        </w:rPr>
        <w:t xml:space="preserve">- проекта договора купли-продажи земельного участка;</w:t>
      </w:r>
    </w:p>
    <w:p>
      <w:pPr>
        <w:pStyle w:val="0"/>
        <w:spacing w:before="200" w:line-rule="auto"/>
        <w:ind w:firstLine="540"/>
        <w:jc w:val="both"/>
      </w:pPr>
      <w:r>
        <w:rPr>
          <w:sz w:val="20"/>
        </w:rPr>
        <w:t xml:space="preserve">- проекта договора о предоставлении земельного участка в безвозмездное пользование;</w:t>
      </w:r>
    </w:p>
    <w:p>
      <w:pPr>
        <w:pStyle w:val="0"/>
        <w:spacing w:before="200" w:line-rule="auto"/>
        <w:ind w:firstLine="540"/>
        <w:jc w:val="both"/>
      </w:pPr>
      <w:r>
        <w:rPr>
          <w:sz w:val="20"/>
        </w:rPr>
        <w:t xml:space="preserve">- решения о предоставлении земельного участка в постоянное (бессрочное) пользование;</w:t>
      </w:r>
    </w:p>
    <w:p>
      <w:pPr>
        <w:pStyle w:val="0"/>
        <w:spacing w:before="200" w:line-rule="auto"/>
        <w:ind w:firstLine="540"/>
        <w:jc w:val="both"/>
      </w:pPr>
      <w:r>
        <w:rPr>
          <w:sz w:val="20"/>
        </w:rPr>
        <w:t xml:space="preserve">- решения о предоставлении земельного участка в собственность бесплатно;</w:t>
      </w:r>
    </w:p>
    <w:p>
      <w:pPr>
        <w:pStyle w:val="0"/>
        <w:spacing w:before="200" w:line-rule="auto"/>
        <w:ind w:firstLine="540"/>
        <w:jc w:val="both"/>
      </w:pPr>
      <w:r>
        <w:rPr>
          <w:sz w:val="20"/>
        </w:rPr>
        <w:t xml:space="preserve">- решения об отказе в предоставлении земельного участка.</w:t>
      </w:r>
    </w:p>
    <w:p>
      <w:pPr>
        <w:pStyle w:val="0"/>
        <w:jc w:val="both"/>
      </w:pPr>
      <w:r>
        <w:rPr>
          <w:sz w:val="20"/>
        </w:rPr>
      </w:r>
    </w:p>
    <w:p>
      <w:pPr>
        <w:pStyle w:val="2"/>
        <w:outlineLvl w:val="1"/>
        <w:jc w:val="center"/>
      </w:pPr>
      <w:r>
        <w:rPr>
          <w:sz w:val="20"/>
        </w:rPr>
        <w:t xml:space="preserve">4. Порядок и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jc w:val="both"/>
      </w:pPr>
      <w:r>
        <w:rPr>
          <w:sz w:val="20"/>
        </w:rPr>
        <w:t xml:space="preserve">(в ред. </w:t>
      </w:r>
      <w:hyperlink w:history="0" r:id="rId140"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Текущий контроль осуществляется на постоянной основе.</w:t>
      </w:r>
    </w:p>
    <w:p>
      <w:pPr>
        <w:pStyle w:val="0"/>
        <w:jc w:val="both"/>
      </w:pPr>
      <w:r>
        <w:rPr>
          <w:sz w:val="20"/>
        </w:rPr>
        <w:t xml:space="preserve">(п. 4.2 в ред. </w:t>
      </w:r>
      <w:hyperlink w:history="0" r:id="rId141"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муниципальной услуги осуществляются на основании приказов Уполномоченного органа.</w:t>
      </w:r>
    </w:p>
    <w:p>
      <w:pPr>
        <w:pStyle w:val="0"/>
        <w:spacing w:before="200" w:line-rule="auto"/>
        <w:ind w:firstLine="540"/>
        <w:jc w:val="both"/>
      </w:pPr>
      <w:r>
        <w:rPr>
          <w:sz w:val="20"/>
        </w:rPr>
        <w:t xml:space="preserve">Проверки могут быть плановыми (осуществляется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Внеплановые проверки осуществляются в соответствии с приказом руководителя Уполномоченного органа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По результатам проведения проверки составляется справка о результатах проверки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jc w:val="both"/>
      </w:pPr>
      <w:r>
        <w:rPr>
          <w:sz w:val="20"/>
        </w:rPr>
        <w:t xml:space="preserve">(п. 4.3 в ред. </w:t>
      </w:r>
      <w:hyperlink w:history="0" r:id="rId142"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4.4. По результатам проведенных проверок в случае выявления нарушений законодательства и настоящего административного регламента, за неисполнение, ненадлежащее исполнение возложенных обязанностей по исполнению муниципальной услуги осуществляется привлечение виновных должностных лиц и (или) работников МФЦ, специалистов, муниципальных служащих Уполномоченного органа к ответственности в соответствии с действующим законодательством Российской Федерации.</w:t>
      </w:r>
    </w:p>
    <w:p>
      <w:pPr>
        <w:pStyle w:val="0"/>
        <w:jc w:val="both"/>
      </w:pPr>
      <w:r>
        <w:rPr>
          <w:sz w:val="20"/>
        </w:rPr>
        <w:t xml:space="preserve">(п. 4.4 в ред. </w:t>
      </w:r>
      <w:hyperlink w:history="0" r:id="rId143"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4.5.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1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t xml:space="preserve">(п. 4.5 в ред. </w:t>
      </w:r>
      <w:hyperlink w:history="0" r:id="rId145"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16.04.2021 N 501)</w:t>
      </w:r>
    </w:p>
    <w:p>
      <w:pPr>
        <w:pStyle w:val="0"/>
        <w:spacing w:before="200" w:line-rule="auto"/>
        <w:ind w:firstLine="540"/>
        <w:jc w:val="both"/>
      </w:pPr>
      <w:r>
        <w:rPr>
          <w:sz w:val="20"/>
        </w:rPr>
        <w:t xml:space="preserve">4.6 - 4.7. Исключены. - </w:t>
      </w:r>
      <w:hyperlink w:history="0" r:id="rId146"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w:t>
        </w:r>
      </w:hyperlink>
      <w:r>
        <w:rPr>
          <w:sz w:val="20"/>
        </w:rPr>
        <w:t xml:space="preserve"> Администрации г. Вологды от 16.04.2021 N 501.</w:t>
      </w:r>
    </w:p>
    <w:p>
      <w:pPr>
        <w:pStyle w:val="0"/>
        <w:jc w:val="both"/>
      </w:pPr>
      <w:r>
        <w:rPr>
          <w:sz w:val="20"/>
        </w:rPr>
      </w:r>
    </w:p>
    <w:p>
      <w:pPr>
        <w:pStyle w:val="2"/>
        <w:outlineLvl w:val="1"/>
        <w:jc w:val="center"/>
      </w:pPr>
      <w:r>
        <w:rPr>
          <w:sz w:val="20"/>
        </w:rPr>
        <w:t xml:space="preserve">5. Досудебный (внесудебный) порядок</w:t>
      </w:r>
    </w:p>
    <w:p>
      <w:pPr>
        <w:pStyle w:val="2"/>
        <w:jc w:val="center"/>
      </w:pPr>
      <w:r>
        <w:rPr>
          <w:sz w:val="20"/>
        </w:rPr>
        <w:t xml:space="preserve">обжалования решений и действий (бездействия) органа,</w:t>
      </w:r>
    </w:p>
    <w:p>
      <w:pPr>
        <w:pStyle w:val="2"/>
        <w:jc w:val="center"/>
      </w:pPr>
      <w:r>
        <w:rPr>
          <w:sz w:val="20"/>
        </w:rPr>
        <w:t xml:space="preserve">предоставляющего муниципальную услугу, его должностных</w:t>
      </w:r>
    </w:p>
    <w:p>
      <w:pPr>
        <w:pStyle w:val="2"/>
        <w:jc w:val="center"/>
      </w:pPr>
      <w:r>
        <w:rPr>
          <w:sz w:val="20"/>
        </w:rPr>
        <w:t xml:space="preserve">лиц либо муниципальных служащих, МФЦ, работников МФЦ</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1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432" w:name="P432"/>
    <w:bookmarkEnd w:id="432"/>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48"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49"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bookmarkStart w:id="437" w:name="P437"/>
    <w:bookmarkEnd w:id="437"/>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0"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1"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bookmarkStart w:id="441" w:name="P441"/>
    <w:bookmarkEnd w:id="441"/>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43" w:name="P443"/>
    <w:bookmarkEnd w:id="443"/>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2"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bookmarkStart w:id="445" w:name="P445"/>
    <w:bookmarkEnd w:id="445"/>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432"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37"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41"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43"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45"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15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Регистрация жалобы осуществляется в день ее поступления в Уполномоченный орган или МФЦ.</w:t>
      </w:r>
    </w:p>
    <w:bookmarkStart w:id="454" w:name="P454"/>
    <w:bookmarkEnd w:id="454"/>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154"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jc w:val="both"/>
      </w:pPr>
      <w:r>
        <w:rPr>
          <w:sz w:val="20"/>
        </w:rPr>
        <w:t xml:space="preserve">(абзац введен </w:t>
      </w:r>
      <w:hyperlink w:history="0" r:id="rId155"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16.04.2021 N 501)</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наименование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spacing w:before="200" w:line-rule="auto"/>
        <w:ind w:firstLine="540"/>
        <w:jc w:val="both"/>
      </w:pPr>
      <w:r>
        <w:rPr>
          <w:sz w:val="20"/>
        </w:rPr>
        <w:t xml:space="preserve">5.6. Жалоба, поступившая в Уполномоченный орган, МФЦ,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475" w:name="P475"/>
    <w:bookmarkEnd w:id="475"/>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6"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rPr>
        <w:t xml:space="preserve"> Администрации г. Вологды от 14.12.2021 N 1918)</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475"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454" w:tooltip="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quot;Интернет&quot;,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
        <w:r>
          <w:rPr>
            <w:sz w:val="20"/>
            <w:color w:val="0000ff"/>
          </w:rPr>
          <w:t xml:space="preserve">абзацем третьим пункта 5.3 раздела 5</w:t>
        </w:r>
      </w:hyperlink>
      <w:r>
        <w:rPr>
          <w:sz w:val="20"/>
        </w:rPr>
        <w:t xml:space="preserve"> настоящего административного регламента, незамедлительно направляют имеющиеся материалы в прокуратуру города Вологды.</w:t>
      </w:r>
    </w:p>
    <w:p>
      <w:pPr>
        <w:pStyle w:val="0"/>
        <w:jc w:val="both"/>
      </w:pPr>
      <w:r>
        <w:rPr>
          <w:sz w:val="20"/>
        </w:rPr>
        <w:t xml:space="preserve">(п. 5.11 введен </w:t>
      </w:r>
      <w:hyperlink w:history="0" r:id="rId157"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постановлением</w:t>
        </w:r>
      </w:hyperlink>
      <w:r>
        <w:rPr>
          <w:sz w:val="20"/>
        </w:rPr>
        <w:t xml:space="preserve"> Администрации г. Вологды от 16.04.2021 N 501)</w:t>
      </w:r>
    </w:p>
    <w:p>
      <w:pPr>
        <w:pStyle w:val="0"/>
        <w:spacing w:before="200" w:line-rule="auto"/>
        <w:ind w:firstLine="540"/>
        <w:jc w:val="both"/>
      </w:pPr>
      <w:hyperlink w:history="0" r:id="rId158"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5.12</w:t>
        </w:r>
      </w:hyperlink>
      <w:r>
        <w:rPr>
          <w:sz w:val="20"/>
        </w:rPr>
        <w:t xml:space="preserve">.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земельных участков,</w:t>
      </w:r>
    </w:p>
    <w:p>
      <w:pPr>
        <w:pStyle w:val="0"/>
        <w:jc w:val="right"/>
      </w:pPr>
      <w:r>
        <w:rPr>
          <w:sz w:val="20"/>
        </w:rPr>
        <w:t xml:space="preserve">на которых расположены здания, сооружения,</w:t>
      </w:r>
    </w:p>
    <w:p>
      <w:pPr>
        <w:pStyle w:val="0"/>
        <w:jc w:val="right"/>
      </w:pPr>
      <w:r>
        <w:rPr>
          <w:sz w:val="20"/>
        </w:rPr>
        <w:t xml:space="preserve">в собственность, безвозмездное пользование,</w:t>
      </w:r>
    </w:p>
    <w:p>
      <w:pPr>
        <w:pStyle w:val="0"/>
        <w:jc w:val="right"/>
      </w:pPr>
      <w:r>
        <w:rPr>
          <w:sz w:val="20"/>
        </w:rPr>
        <w:t xml:space="preserve">постоянное (бессрочное) пользование</w:t>
      </w:r>
    </w:p>
    <w:p>
      <w:pPr>
        <w:pStyle w:val="0"/>
        <w:jc w:val="right"/>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16.04.2021 </w:t>
            </w:r>
            <w:hyperlink w:history="0" r:id="rId159" w:tooltip="Постановление Администрации г. Вологды от 16.04.2021 N 501 &quot;О внесении изменений в административный регламент по предоставлению муниципальной услуги &quot;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муниципального образования &quot;Город Вологда&quot; {КонсультантПлюс}">
              <w:r>
                <w:rPr>
                  <w:sz w:val="20"/>
                  <w:color w:val="0000ff"/>
                </w:rPr>
                <w:t xml:space="preserve">N 501</w:t>
              </w:r>
            </w:hyperlink>
            <w:r>
              <w:rPr>
                <w:sz w:val="20"/>
                <w:color w:val="392c69"/>
              </w:rPr>
              <w:t xml:space="preserve">, от 14.12.2021 </w:t>
            </w:r>
            <w:hyperlink w:history="0" r:id="rId160"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N 1918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340"/>
        <w:gridCol w:w="680"/>
        <w:gridCol w:w="340"/>
        <w:gridCol w:w="340"/>
        <w:gridCol w:w="454"/>
        <w:gridCol w:w="1700"/>
        <w:gridCol w:w="454"/>
        <w:gridCol w:w="340"/>
        <w:gridCol w:w="737"/>
        <w:gridCol w:w="340"/>
        <w:gridCol w:w="340"/>
        <w:gridCol w:w="340"/>
        <w:gridCol w:w="680"/>
        <w:gridCol w:w="340"/>
        <w:gridCol w:w="964"/>
        <w:gridCol w:w="340"/>
      </w:tblGrid>
      <w:tr>
        <w:tc>
          <w:tcPr>
            <w:gridSpan w:val="8"/>
            <w:tcW w:w="4648" w:type="dxa"/>
            <w:tcBorders>
              <w:top w:val="nil"/>
              <w:left w:val="nil"/>
              <w:bottom w:val="nil"/>
              <w:right w:val="nil"/>
            </w:tcBorders>
            <w:vMerge w:val="restart"/>
          </w:tcPr>
          <w:p>
            <w:pPr>
              <w:pStyle w:val="0"/>
            </w:pPr>
            <w:r>
              <w:rPr>
                <w:sz w:val="20"/>
              </w:rPr>
            </w:r>
          </w:p>
        </w:tc>
        <w:tc>
          <w:tcPr>
            <w:gridSpan w:val="9"/>
            <w:tcW w:w="4421" w:type="dxa"/>
            <w:tcBorders>
              <w:top w:val="nil"/>
              <w:left w:val="nil"/>
              <w:bottom w:val="nil"/>
              <w:right w:val="nil"/>
            </w:tcBorders>
          </w:tcPr>
          <w:p>
            <w:pPr>
              <w:pStyle w:val="0"/>
            </w:pPr>
            <w:r>
              <w:rPr>
                <w:sz w:val="20"/>
              </w:rPr>
              <w:t xml:space="preserve">В Департамент градостроительства Администрации города Вологды</w:t>
            </w:r>
          </w:p>
        </w:tc>
      </w:tr>
      <w:tr>
        <w:tc>
          <w:tcPr>
            <w:gridSpan w:val="8"/>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t xml:space="preserve">от</w:t>
            </w:r>
          </w:p>
        </w:tc>
        <w:tc>
          <w:tcPr>
            <w:gridSpan w:val="8"/>
            <w:tcW w:w="4081" w:type="dxa"/>
            <w:tcBorders>
              <w:top w:val="nil"/>
              <w:left w:val="nil"/>
              <w:bottom w:val="single" w:sz="4"/>
              <w:right w:val="nil"/>
            </w:tcBorders>
          </w:tcPr>
          <w:p>
            <w:pPr>
              <w:pStyle w:val="0"/>
            </w:pPr>
            <w:r>
              <w:rPr>
                <w:sz w:val="20"/>
              </w:rPr>
            </w:r>
          </w:p>
        </w:tc>
      </w:tr>
      <w:tr>
        <w:tc>
          <w:tcPr>
            <w:gridSpan w:val="8"/>
            <w:tcBorders>
              <w:top w:val="nil"/>
              <w:left w:val="nil"/>
              <w:bottom w:val="nil"/>
              <w:right w:val="nil"/>
            </w:tcBorders>
            <w:vMerge w:val="continue"/>
          </w:tcPr>
          <w:p/>
        </w:tc>
        <w:tc>
          <w:tcPr>
            <w:gridSpan w:val="9"/>
            <w:tcW w:w="4421" w:type="dxa"/>
            <w:tcBorders>
              <w:top w:val="nil"/>
              <w:left w:val="nil"/>
              <w:bottom w:val="single" w:sz="4"/>
              <w:right w:val="nil"/>
            </w:tcBorders>
          </w:tcPr>
          <w:p>
            <w:pPr>
              <w:pStyle w:val="0"/>
            </w:pPr>
            <w:r>
              <w:rPr>
                <w:sz w:val="20"/>
              </w:rPr>
            </w:r>
          </w:p>
        </w:tc>
      </w:tr>
      <w:tr>
        <w:tblPrEx>
          <w:tblBorders>
            <w:insideH w:val="single" w:sz="4"/>
          </w:tblBorders>
        </w:tblPrEx>
        <w:tc>
          <w:tcPr>
            <w:gridSpan w:val="8"/>
            <w:tcBorders>
              <w:top w:val="nil"/>
              <w:left w:val="nil"/>
              <w:bottom w:val="nil"/>
              <w:right w:val="nil"/>
            </w:tcBorders>
            <w:vMerge w:val="continue"/>
          </w:tcPr>
          <w:p/>
        </w:tc>
        <w:tc>
          <w:tcPr>
            <w:gridSpan w:val="9"/>
            <w:tcW w:w="4421" w:type="dxa"/>
            <w:tcBorders>
              <w:top w:val="single" w:sz="4"/>
              <w:left w:val="nil"/>
              <w:bottom w:val="single" w:sz="4"/>
              <w:right w:val="nil"/>
            </w:tcBorders>
          </w:tcPr>
          <w:p>
            <w:pPr>
              <w:pStyle w:val="0"/>
            </w:pPr>
            <w:r>
              <w:rPr>
                <w:sz w:val="20"/>
              </w:rPr>
            </w:r>
          </w:p>
        </w:tc>
      </w:tr>
      <w:tr>
        <w:tblPrEx>
          <w:tblBorders>
            <w:insideH w:val="single" w:sz="4"/>
          </w:tblBorders>
        </w:tblPrEx>
        <w:tc>
          <w:tcPr>
            <w:gridSpan w:val="8"/>
            <w:tcBorders>
              <w:top w:val="nil"/>
              <w:left w:val="nil"/>
              <w:bottom w:val="nil"/>
              <w:right w:val="nil"/>
            </w:tcBorders>
            <w:vMerge w:val="continue"/>
          </w:tcPr>
          <w:p/>
        </w:tc>
        <w:tc>
          <w:tcPr>
            <w:gridSpan w:val="9"/>
            <w:tcW w:w="4421" w:type="dxa"/>
            <w:tcBorders>
              <w:top w:val="single" w:sz="4"/>
              <w:left w:val="nil"/>
              <w:bottom w:val="single" w:sz="4"/>
              <w:right w:val="nil"/>
            </w:tcBorders>
          </w:tcPr>
          <w:p>
            <w:pPr>
              <w:pStyle w:val="0"/>
            </w:pPr>
            <w:r>
              <w:rPr>
                <w:sz w:val="20"/>
              </w:rPr>
            </w:r>
          </w:p>
        </w:tc>
      </w:tr>
      <w:tr>
        <w:tblPrEx>
          <w:tblBorders>
            <w:insideH w:val="single" w:sz="4"/>
          </w:tblBorders>
        </w:tblPrEx>
        <w:tc>
          <w:tcPr>
            <w:gridSpan w:val="8"/>
            <w:tcBorders>
              <w:top w:val="nil"/>
              <w:left w:val="nil"/>
              <w:bottom w:val="nil"/>
              <w:right w:val="nil"/>
            </w:tcBorders>
            <w:vMerge w:val="continue"/>
          </w:tcPr>
          <w:p/>
        </w:tc>
        <w:tc>
          <w:tcPr>
            <w:gridSpan w:val="9"/>
            <w:tcW w:w="4421" w:type="dxa"/>
            <w:tcBorders>
              <w:top w:val="single" w:sz="4"/>
              <w:left w:val="nil"/>
              <w:bottom w:val="single" w:sz="4"/>
              <w:right w:val="nil"/>
            </w:tcBorders>
          </w:tcPr>
          <w:p>
            <w:pPr>
              <w:pStyle w:val="0"/>
            </w:pPr>
            <w:r>
              <w:rPr>
                <w:sz w:val="20"/>
              </w:rPr>
            </w:r>
          </w:p>
        </w:tc>
      </w:tr>
      <w:tr>
        <w:tblPrEx>
          <w:tblBorders>
            <w:insideH w:val="single" w:sz="4"/>
          </w:tblBorders>
        </w:tblPrEx>
        <w:tc>
          <w:tcPr>
            <w:gridSpan w:val="8"/>
            <w:tcBorders>
              <w:top w:val="nil"/>
              <w:left w:val="nil"/>
              <w:bottom w:val="nil"/>
              <w:right w:val="nil"/>
            </w:tcBorders>
            <w:vMerge w:val="continue"/>
          </w:tcPr>
          <w:p/>
        </w:tc>
        <w:tc>
          <w:tcPr>
            <w:gridSpan w:val="9"/>
            <w:tcW w:w="4421" w:type="dxa"/>
            <w:tcBorders>
              <w:top w:val="single" w:sz="4"/>
              <w:left w:val="nil"/>
              <w:bottom w:val="single" w:sz="4"/>
              <w:right w:val="nil"/>
            </w:tcBorders>
          </w:tcPr>
          <w:p>
            <w:pPr>
              <w:pStyle w:val="0"/>
            </w:pPr>
            <w:r>
              <w:rPr>
                <w:sz w:val="20"/>
              </w:rPr>
            </w:r>
          </w:p>
        </w:tc>
      </w:tr>
      <w:tr>
        <w:tblPrEx>
          <w:tblBorders>
            <w:insideH w:val="single" w:sz="4"/>
          </w:tblBorders>
        </w:tblPrEx>
        <w:tc>
          <w:tcPr>
            <w:gridSpan w:val="8"/>
            <w:tcBorders>
              <w:top w:val="nil"/>
              <w:left w:val="nil"/>
              <w:bottom w:val="nil"/>
              <w:right w:val="nil"/>
            </w:tcBorders>
            <w:vMerge w:val="continue"/>
          </w:tcPr>
          <w:p/>
        </w:tc>
        <w:tc>
          <w:tcPr>
            <w:gridSpan w:val="9"/>
            <w:tcW w:w="4421" w:type="dxa"/>
            <w:tcBorders>
              <w:top w:val="single" w:sz="4"/>
              <w:left w:val="nil"/>
              <w:bottom w:val="single" w:sz="4"/>
              <w:right w:val="nil"/>
            </w:tcBorders>
          </w:tcPr>
          <w:p>
            <w:pPr>
              <w:pStyle w:val="0"/>
            </w:pPr>
            <w:r>
              <w:rPr>
                <w:sz w:val="20"/>
              </w:rPr>
            </w:r>
          </w:p>
        </w:tc>
      </w:tr>
      <w:tr>
        <w:tc>
          <w:tcPr>
            <w:gridSpan w:val="8"/>
            <w:tcBorders>
              <w:top w:val="nil"/>
              <w:left w:val="nil"/>
              <w:bottom w:val="nil"/>
              <w:right w:val="nil"/>
            </w:tcBorders>
            <w:vMerge w:val="continue"/>
          </w:tcPr>
          <w:p/>
        </w:tc>
        <w:tc>
          <w:tcPr>
            <w:gridSpan w:val="9"/>
            <w:tcW w:w="4421" w:type="dxa"/>
            <w:tcBorders>
              <w:top w:val="single" w:sz="4"/>
              <w:left w:val="nil"/>
              <w:bottom w:val="nil"/>
              <w:right w:val="nil"/>
            </w:tcBorders>
          </w:tcPr>
          <w:p>
            <w:pPr>
              <w:pStyle w:val="0"/>
            </w:pPr>
            <w:r>
              <w:rPr>
                <w:sz w:val="20"/>
              </w:rPr>
              <w:t xml:space="preserve">в заявлении от гражданина указываются: его фамилия, имя, отчество (последнее - при наличии), почтовый адрес, реквизиты документа, удостоверяющего личность, адрес электронной почты (при наличии), контактный номер телефона;</w:t>
            </w:r>
          </w:p>
          <w:p>
            <w:pPr>
              <w:pStyle w:val="0"/>
            </w:pPr>
            <w:r>
              <w:rPr>
                <w:sz w:val="20"/>
              </w:rPr>
              <w:t xml:space="preserve">в заявлении от юридического лица указываются:</w:t>
            </w:r>
          </w:p>
          <w:p>
            <w:pPr>
              <w:pStyle w:val="0"/>
            </w:pPr>
            <w:r>
              <w:rPr>
                <w:sz w:val="20"/>
              </w:rPr>
              <w:t xml:space="preserve">наименование и место нахождения заявителя, государственный регистрационный номер в ЕГРЮЛ, ИНН (за исключением иностранных юридических лиц), контактный номер телефона</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bookmarkStart w:id="516" w:name="P516"/>
          <w:bookmarkEnd w:id="516"/>
          <w:p>
            <w:pPr>
              <w:pStyle w:val="0"/>
              <w:jc w:val="center"/>
            </w:pPr>
            <w:r>
              <w:rPr>
                <w:sz w:val="20"/>
              </w:rPr>
              <w:t xml:space="preserve">ЗАЯВЛЕНИЕ</w:t>
            </w:r>
          </w:p>
          <w:p>
            <w:pPr>
              <w:pStyle w:val="0"/>
              <w:jc w:val="center"/>
            </w:pPr>
            <w:r>
              <w:rPr>
                <w:sz w:val="20"/>
              </w:rPr>
              <w:t xml:space="preserve">о предоставлении земельного участка, занятого зданием,</w:t>
            </w:r>
          </w:p>
          <w:p>
            <w:pPr>
              <w:pStyle w:val="0"/>
              <w:jc w:val="center"/>
            </w:pPr>
            <w:r>
              <w:rPr>
                <w:sz w:val="20"/>
              </w:rPr>
              <w:t xml:space="preserve">сооружением, в собственность, общую долевую</w:t>
            </w:r>
          </w:p>
          <w:p>
            <w:pPr>
              <w:pStyle w:val="0"/>
              <w:jc w:val="center"/>
            </w:pPr>
            <w:r>
              <w:rPr>
                <w:sz w:val="20"/>
              </w:rPr>
              <w:t xml:space="preserve">собственность, постоянное (бессрочное) пользование,</w:t>
            </w:r>
          </w:p>
          <w:p>
            <w:pPr>
              <w:pStyle w:val="0"/>
              <w:jc w:val="center"/>
            </w:pPr>
            <w:r>
              <w:rPr>
                <w:sz w:val="20"/>
              </w:rPr>
              <w:t xml:space="preserve">безвозмездное пользование</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single" w:sz="4"/>
              <w:right w:val="nil"/>
            </w:tcBorders>
          </w:tcPr>
          <w:p>
            <w:pPr>
              <w:pStyle w:val="0"/>
              <w:ind w:firstLine="283"/>
              <w:jc w:val="both"/>
            </w:pPr>
            <w:r>
              <w:rPr>
                <w:sz w:val="20"/>
              </w:rPr>
              <w:t xml:space="preserve">Прошу (просим) предоставить:</w:t>
            </w:r>
          </w:p>
        </w:tc>
      </w:tr>
      <w:tr>
        <w:tblPrEx>
          <w:tblBorders>
            <w:insideH w:val="single" w:sz="4"/>
          </w:tblBorders>
        </w:tblPrEx>
        <w:tc>
          <w:tcPr>
            <w:gridSpan w:val="17"/>
            <w:tcW w:w="9069" w:type="dxa"/>
            <w:tcBorders>
              <w:top w:val="single" w:sz="4"/>
              <w:left w:val="nil"/>
              <w:bottom w:val="single" w:sz="4"/>
              <w:right w:val="nil"/>
            </w:tcBorders>
          </w:tcPr>
          <w:p>
            <w:pPr>
              <w:pStyle w:val="0"/>
            </w:pPr>
            <w:r>
              <w:rPr>
                <w:sz w:val="20"/>
              </w:rPr>
            </w:r>
          </w:p>
        </w:tc>
      </w:tr>
      <w:tr>
        <w:tc>
          <w:tcPr>
            <w:gridSpan w:val="17"/>
            <w:tcW w:w="9069" w:type="dxa"/>
            <w:tcBorders>
              <w:top w:val="single" w:sz="4"/>
              <w:left w:val="nil"/>
              <w:bottom w:val="nil"/>
              <w:right w:val="nil"/>
            </w:tcBorders>
          </w:tcPr>
          <w:p>
            <w:pPr>
              <w:pStyle w:val="0"/>
            </w:pPr>
            <w:r>
              <w:rPr>
                <w:sz w:val="20"/>
              </w:rPr>
              <w:t xml:space="preserve">(в собственность, общую долевую собственность, постоянное (бессрочное) пользование, безвозмездное пользование) земельный участок, на котором расположен(ы) объект(ы) недвижимости (здания, сооружения либо помещения в здании, сооружении), (далее - участок)</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p>
            <w:pPr>
              <w:pStyle w:val="0"/>
              <w:ind w:firstLine="283"/>
              <w:jc w:val="both"/>
            </w:pPr>
            <w:r>
              <w:rPr>
                <w:sz w:val="20"/>
              </w:rPr>
              <w:t xml:space="preserve">Основания предоставления земельного участка без проведения торгов:</w:t>
            </w:r>
          </w:p>
        </w:tc>
      </w:tr>
      <w:tr>
        <w:tc>
          <w:tcPr>
            <w:gridSpan w:val="17"/>
            <w:tcW w:w="9069" w:type="dxa"/>
            <w:tcBorders>
              <w:top w:val="nil"/>
              <w:left w:val="nil"/>
              <w:bottom w:val="nil"/>
              <w:right w:val="nil"/>
            </w:tcBorders>
          </w:tcPr>
          <w:p>
            <w:pPr>
              <w:pStyle w:val="0"/>
              <w:jc w:val="center"/>
            </w:pPr>
            <w:r>
              <w:rPr>
                <w:sz w:val="20"/>
              </w:rPr>
              <w:t xml:space="preserve">(нужное отметить)</w:t>
            </w:r>
          </w:p>
        </w:tc>
      </w:tr>
      <w:tr>
        <w:tc>
          <w:tcPr>
            <w:gridSpan w:val="17"/>
            <w:tcW w:w="9069"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15"/>
            <w:tcW w:w="8389" w:type="dxa"/>
            <w:tcBorders>
              <w:top w:val="nil"/>
              <w:bottom w:val="nil"/>
              <w:right w:val="nil"/>
            </w:tcBorders>
          </w:tcPr>
          <w:p>
            <w:pPr>
              <w:pStyle w:val="0"/>
            </w:pPr>
            <w:r>
              <w:rPr>
                <w:sz w:val="20"/>
              </w:rPr>
              <w:t xml:space="preserve">I. </w:t>
            </w:r>
            <w:hyperlink w:history="0" r:id="rId16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 6 пункта 2 статьи 39.3</w:t>
              </w:r>
            </w:hyperlink>
            <w:r>
              <w:rPr>
                <w:sz w:val="20"/>
              </w:rPr>
              <w:t xml:space="preserve"> Земельного кодекса РФ (продажа земельных</w:t>
            </w:r>
          </w:p>
        </w:tc>
      </w:tr>
      <w:tr>
        <w:tc>
          <w:tcPr>
            <w:gridSpan w:val="17"/>
            <w:tcW w:w="9069" w:type="dxa"/>
            <w:tcBorders>
              <w:top w:val="nil"/>
              <w:left w:val="nil"/>
              <w:bottom w:val="nil"/>
              <w:right w:val="nil"/>
            </w:tcBorders>
          </w:tcPr>
          <w:p>
            <w:pPr>
              <w:pStyle w:val="0"/>
              <w:jc w:val="both"/>
            </w:pPr>
            <w:r>
              <w:rPr>
                <w:sz w:val="20"/>
              </w:rPr>
              <w:t xml:space="preserve">участков (без проведения торгов), на которых расположены здания, сооружения, собственникам таких зданий, сооружений либо помещений в них в случаях, предусмотренных </w:t>
            </w:r>
            <w:hyperlink w:history="0" r:id="rId16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39.20</w:t>
              </w:r>
            </w:hyperlink>
            <w:r>
              <w:rPr>
                <w:sz w:val="20"/>
              </w:rPr>
              <w:t xml:space="preserve"> Земельного кодекса РФ).</w:t>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15"/>
            <w:tcW w:w="8389" w:type="dxa"/>
            <w:tcBorders>
              <w:top w:val="nil"/>
              <w:bottom w:val="nil"/>
              <w:right w:val="nil"/>
            </w:tcBorders>
          </w:tcPr>
          <w:p>
            <w:pPr>
              <w:pStyle w:val="0"/>
            </w:pPr>
            <w:r>
              <w:rPr>
                <w:sz w:val="20"/>
              </w:rPr>
              <w:t xml:space="preserve">II. </w:t>
            </w:r>
            <w:hyperlink w:history="0" r:id="rId16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 2 статьи 39.5</w:t>
              </w:r>
            </w:hyperlink>
            <w:r>
              <w:rPr>
                <w:sz w:val="20"/>
              </w:rPr>
              <w:t xml:space="preserve"> Земельного кодекса РФ (предоставление земельного</w:t>
            </w:r>
          </w:p>
        </w:tc>
      </w:tr>
      <w:tr>
        <w:tc>
          <w:tcPr>
            <w:gridSpan w:val="17"/>
            <w:tcW w:w="9069" w:type="dxa"/>
            <w:tcBorders>
              <w:top w:val="nil"/>
              <w:left w:val="nil"/>
              <w:bottom w:val="nil"/>
              <w:right w:val="nil"/>
            </w:tcBorders>
          </w:tcPr>
          <w:p>
            <w:pPr>
              <w:pStyle w:val="0"/>
              <w:jc w:val="both"/>
            </w:pPr>
            <w:r>
              <w:rPr>
                <w:sz w:val="20"/>
              </w:rPr>
              <w:t xml:space="preserve">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15"/>
            <w:tcW w:w="8389" w:type="dxa"/>
            <w:tcBorders>
              <w:top w:val="nil"/>
              <w:bottom w:val="nil"/>
              <w:right w:val="nil"/>
            </w:tcBorders>
          </w:tcPr>
          <w:p>
            <w:pPr>
              <w:pStyle w:val="0"/>
            </w:pPr>
            <w:r>
              <w:rPr>
                <w:sz w:val="20"/>
              </w:rPr>
              <w:t xml:space="preserve">III. </w:t>
            </w:r>
            <w:hyperlink w:history="0" r:id="rId16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Статьи 39.9</w:t>
              </w:r>
            </w:hyperlink>
            <w:r>
              <w:rPr>
                <w:sz w:val="20"/>
              </w:rPr>
              <w:t xml:space="preserve">, </w:t>
            </w:r>
            <w:hyperlink w:history="0" r:id="rId16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39.10</w:t>
              </w:r>
            </w:hyperlink>
            <w:r>
              <w:rPr>
                <w:sz w:val="20"/>
              </w:rPr>
              <w:t xml:space="preserve"> Земельного кодекса РФ (предоставление земельного</w:t>
            </w:r>
          </w:p>
        </w:tc>
      </w:tr>
      <w:tr>
        <w:tc>
          <w:tcPr>
            <w:gridSpan w:val="17"/>
            <w:tcW w:w="9069" w:type="dxa"/>
            <w:tcBorders>
              <w:top w:val="nil"/>
              <w:left w:val="nil"/>
              <w:bottom w:val="nil"/>
              <w:right w:val="nil"/>
            </w:tcBorders>
          </w:tcPr>
          <w:p>
            <w:pPr>
              <w:pStyle w:val="0"/>
              <w:jc w:val="both"/>
            </w:pPr>
            <w:r>
              <w:rPr>
                <w:sz w:val="20"/>
              </w:rPr>
              <w:t xml:space="preserve">участка, находящегося в государственной или муниципальной собственности, в безвозмездное пользование либо в постоянное (бессрочное) пользование).</w:t>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15"/>
            <w:tcW w:w="8389" w:type="dxa"/>
            <w:tcBorders>
              <w:top w:val="nil"/>
              <w:bottom w:val="nil"/>
              <w:right w:val="nil"/>
            </w:tcBorders>
          </w:tcPr>
          <w:p>
            <w:pPr>
              <w:pStyle w:val="0"/>
            </w:pPr>
            <w:r>
              <w:rPr>
                <w:sz w:val="20"/>
              </w:rPr>
              <w:t xml:space="preserve">IV. </w:t>
            </w:r>
            <w:hyperlink w:history="0" r:id="rId16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 1 статьи 39.20</w:t>
              </w:r>
            </w:hyperlink>
            <w:r>
              <w:rPr>
                <w:sz w:val="20"/>
              </w:rPr>
              <w:t xml:space="preserve"> Земельного кодекса РФ, </w:t>
            </w:r>
            <w:hyperlink w:history="0" r:id="rId167"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пункт 4 статьи 3</w:t>
              </w:r>
            </w:hyperlink>
            <w:r>
              <w:rPr>
                <w:sz w:val="20"/>
              </w:rPr>
              <w:t xml:space="preserve"> Федерального</w:t>
            </w:r>
          </w:p>
        </w:tc>
      </w:tr>
      <w:tr>
        <w:tc>
          <w:tcPr>
            <w:gridSpan w:val="17"/>
            <w:tcW w:w="9069" w:type="dxa"/>
            <w:tcBorders>
              <w:top w:val="nil"/>
              <w:left w:val="nil"/>
              <w:bottom w:val="nil"/>
              <w:right w:val="nil"/>
            </w:tcBorders>
          </w:tcPr>
          <w:p>
            <w:pPr>
              <w:pStyle w:val="0"/>
              <w:jc w:val="both"/>
            </w:pPr>
            <w:r>
              <w:rPr>
                <w:sz w:val="20"/>
              </w:rPr>
              <w:t xml:space="preserve">закона от 25 октября 2001 года N 137-ФЗ "О введении в действие Земельного кодекса Российской Федерации" (предоставление гражданину в собственность бесплатно земельного участка, на котором расположен жилой дом, право собственности на который возникло у гражданина до дня введения в действие Земельного </w:t>
            </w:r>
            <w:hyperlink w:history="0" r:id="rId16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кодекса</w:t>
              </w:r>
            </w:hyperlink>
            <w:r>
              <w:rPr>
                <w:sz w:val="20"/>
              </w:rPr>
              <w:t xml:space="preserve"> РФ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w:history="0" r:id="rId16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кодекса</w:t>
              </w:r>
            </w:hyperlink>
            <w:r>
              <w:rPr>
                <w:sz w:val="20"/>
              </w:rPr>
              <w:t xml:space="preserve"> РФ)</w:t>
            </w:r>
          </w:p>
        </w:tc>
      </w:tr>
      <w:tr>
        <w:tc>
          <w:tcPr>
            <w:gridSpan w:val="17"/>
            <w:tcW w:w="9069" w:type="dxa"/>
            <w:tcBorders>
              <w:top w:val="nil"/>
              <w:left w:val="nil"/>
              <w:bottom w:val="nil"/>
              <w:right w:val="nil"/>
            </w:tcBorders>
          </w:tcPr>
          <w:p>
            <w:pPr>
              <w:pStyle w:val="0"/>
              <w:ind w:firstLine="283"/>
              <w:jc w:val="both"/>
            </w:pPr>
            <w:r>
              <w:rPr>
                <w:sz w:val="20"/>
              </w:rPr>
              <w:t xml:space="preserve">Сведения о земельном участке:</w:t>
            </w:r>
          </w:p>
        </w:tc>
      </w:tr>
      <w:tr>
        <w:tc>
          <w:tcPr>
            <w:gridSpan w:val="6"/>
            <w:tcW w:w="2494" w:type="dxa"/>
            <w:tcBorders>
              <w:top w:val="nil"/>
              <w:left w:val="nil"/>
              <w:bottom w:val="nil"/>
              <w:right w:val="nil"/>
            </w:tcBorders>
          </w:tcPr>
          <w:p>
            <w:pPr>
              <w:pStyle w:val="0"/>
            </w:pPr>
            <w:r>
              <w:rPr>
                <w:sz w:val="20"/>
              </w:rPr>
              <w:t xml:space="preserve">1. Кадастровый номер</w:t>
            </w:r>
          </w:p>
        </w:tc>
        <w:tc>
          <w:tcPr>
            <w:gridSpan w:val="10"/>
            <w:tcW w:w="62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8"/>
            <w:tcW w:w="4648" w:type="dxa"/>
            <w:tcBorders>
              <w:top w:val="nil"/>
              <w:left w:val="nil"/>
              <w:bottom w:val="nil"/>
              <w:right w:val="nil"/>
            </w:tcBorders>
          </w:tcPr>
          <w:p>
            <w:pPr>
              <w:pStyle w:val="0"/>
            </w:pPr>
            <w:r>
              <w:rPr>
                <w:sz w:val="20"/>
              </w:rPr>
              <w:t xml:space="preserve">2. Цель использования земельного участка:</w:t>
            </w:r>
          </w:p>
        </w:tc>
        <w:tc>
          <w:tcPr>
            <w:gridSpan w:val="9"/>
            <w:tcW w:w="4421" w:type="dxa"/>
            <w:tcBorders>
              <w:top w:val="nil"/>
              <w:left w:val="nil"/>
              <w:bottom w:val="single" w:sz="4"/>
              <w:right w:val="nil"/>
            </w:tcBorders>
          </w:tcPr>
          <w:p>
            <w:pPr>
              <w:pStyle w:val="0"/>
            </w:pPr>
            <w:r>
              <w:rPr>
                <w:sz w:val="20"/>
              </w:rPr>
            </w:r>
          </w:p>
        </w:tc>
      </w:tr>
      <w:tr>
        <w:tc>
          <w:tcPr>
            <w:gridSpan w:val="16"/>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17"/>
            <w:tcW w:w="9069" w:type="dxa"/>
            <w:tcBorders>
              <w:top w:val="nil"/>
              <w:left w:val="nil"/>
              <w:bottom w:val="nil"/>
              <w:right w:val="nil"/>
            </w:tcBorders>
          </w:tcPr>
          <w:p>
            <w:pPr>
              <w:pStyle w:val="0"/>
              <w:jc w:val="both"/>
            </w:pPr>
            <w:r>
              <w:rPr>
                <w:sz w:val="20"/>
              </w:rPr>
              <w:t xml:space="preserve">3.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w:t>
            </w:r>
          </w:p>
        </w:tc>
      </w:tr>
      <w:tr>
        <w:tc>
          <w:tcPr>
            <w:gridSpan w:val="10"/>
            <w:tcW w:w="5725" w:type="dxa"/>
            <w:tcBorders>
              <w:top w:val="nil"/>
              <w:left w:val="nil"/>
              <w:bottom w:val="nil"/>
              <w:right w:val="nil"/>
            </w:tcBorders>
          </w:tcPr>
          <w:p>
            <w:pPr>
              <w:pStyle w:val="0"/>
            </w:pPr>
            <w:r>
              <w:rPr>
                <w:sz w:val="20"/>
              </w:rPr>
              <w:t xml:space="preserve">границы уточнялись на основании данного решения):</w:t>
            </w:r>
          </w:p>
        </w:tc>
        <w:tc>
          <w:tcPr>
            <w:gridSpan w:val="6"/>
            <w:tcW w:w="30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p>
            <w:pPr>
              <w:pStyle w:val="0"/>
              <w:outlineLvl w:val="2"/>
              <w:jc w:val="center"/>
            </w:pPr>
            <w:r>
              <w:rPr>
                <w:sz w:val="20"/>
              </w:rPr>
              <w:t xml:space="preserve">Перечень зданий, сооружений (помещений в здании,</w:t>
            </w:r>
          </w:p>
          <w:p>
            <w:pPr>
              <w:pStyle w:val="0"/>
              <w:jc w:val="center"/>
            </w:pPr>
            <w:r>
              <w:rPr>
                <w:sz w:val="20"/>
              </w:rPr>
              <w:t xml:space="preserve">сооружении), расположенных на земельном участке</w:t>
            </w:r>
          </w:p>
        </w:tc>
      </w:tr>
      <w:tr>
        <w:tc>
          <w:tcPr>
            <w:gridSpan w:val="5"/>
            <w:tcW w:w="2040" w:type="dxa"/>
            <w:tcBorders>
              <w:top w:val="nil"/>
              <w:left w:val="nil"/>
              <w:bottom w:val="nil"/>
              <w:right w:val="nil"/>
            </w:tcBorders>
          </w:tcPr>
          <w:p>
            <w:pPr>
              <w:pStyle w:val="0"/>
            </w:pPr>
            <w:r>
              <w:rPr>
                <w:sz w:val="20"/>
              </w:rPr>
            </w:r>
          </w:p>
        </w:tc>
        <w:tc>
          <w:tcPr>
            <w:gridSpan w:val="3"/>
            <w:tcW w:w="2608" w:type="dxa"/>
            <w:tcBorders>
              <w:top w:val="nil"/>
              <w:left w:val="nil"/>
              <w:bottom w:val="nil"/>
              <w:right w:val="nil"/>
            </w:tcBorders>
          </w:tcPr>
          <w:p>
            <w:pPr>
              <w:pStyle w:val="0"/>
            </w:pPr>
            <w:r>
              <w:rPr>
                <w:sz w:val="20"/>
              </w:rPr>
              <w:t xml:space="preserve">с кадастровым номером</w:t>
            </w:r>
          </w:p>
        </w:tc>
        <w:tc>
          <w:tcPr>
            <w:gridSpan w:val="6"/>
            <w:tcW w:w="2777" w:type="dxa"/>
            <w:tcBorders>
              <w:top w:val="nil"/>
              <w:left w:val="nil"/>
              <w:bottom w:val="single" w:sz="4"/>
              <w:right w:val="nil"/>
            </w:tcBorders>
          </w:tcPr>
          <w:p>
            <w:pPr>
              <w:pStyle w:val="0"/>
            </w:pPr>
            <w:r>
              <w:rPr>
                <w:sz w:val="20"/>
              </w:rPr>
            </w:r>
          </w:p>
        </w:tc>
        <w:tc>
          <w:tcPr>
            <w:gridSpan w:val="3"/>
            <w:tcW w:w="1644"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p>
            <w:pPr>
              <w:pStyle w:val="0"/>
            </w:pPr>
            <w:r>
              <w:rPr>
                <w:sz w:val="20"/>
              </w:rPr>
            </w:r>
          </w:p>
        </w:tc>
      </w:tr>
      <w:tr>
        <w:tc>
          <w:tcPr>
            <w:gridSpan w:val="2"/>
            <w:tcW w:w="680" w:type="dxa"/>
            <w:tcBorders>
              <w:top w:val="nil"/>
              <w:left w:val="nil"/>
              <w:bottom w:val="nil"/>
              <w:right w:val="nil"/>
            </w:tcBorders>
          </w:tcPr>
          <w:p>
            <w:pPr>
              <w:pStyle w:val="0"/>
              <w:ind w:firstLine="283"/>
              <w:jc w:val="both"/>
            </w:pPr>
            <w:r>
              <w:rPr>
                <w:sz w:val="20"/>
              </w:rPr>
              <w:t xml:space="preserve">1.</w:t>
            </w:r>
          </w:p>
        </w:tc>
        <w:tc>
          <w:tcPr>
            <w:gridSpan w:val="15"/>
            <w:tcW w:w="8389" w:type="dxa"/>
            <w:tcBorders>
              <w:top w:val="nil"/>
              <w:left w:val="nil"/>
              <w:bottom w:val="single" w:sz="4"/>
              <w:right w:val="nil"/>
            </w:tcBorders>
          </w:tcPr>
          <w:p>
            <w:pPr>
              <w:pStyle w:val="0"/>
            </w:pPr>
            <w:r>
              <w:rPr>
                <w:sz w:val="20"/>
              </w:rPr>
            </w:r>
          </w:p>
        </w:tc>
      </w:tr>
      <w:tr>
        <w:tc>
          <w:tcPr>
            <w:gridSpan w:val="17"/>
            <w:tcW w:w="9069" w:type="dxa"/>
            <w:tcBorders>
              <w:top w:val="nil"/>
              <w:left w:val="nil"/>
              <w:bottom w:val="single" w:sz="4"/>
              <w:right w:val="nil"/>
            </w:tcBorders>
          </w:tcPr>
          <w:p>
            <w:pPr>
              <w:pStyle w:val="0"/>
            </w:pPr>
            <w:r>
              <w:rPr>
                <w:sz w:val="20"/>
              </w:rPr>
            </w:r>
          </w:p>
        </w:tc>
      </w:tr>
      <w:tr>
        <w:tblPrEx>
          <w:tblBorders>
            <w:insideH w:val="single" w:sz="4"/>
          </w:tblBorders>
        </w:tblPrEx>
        <w:tc>
          <w:tcPr>
            <w:gridSpan w:val="17"/>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4194" w:type="dxa"/>
            <w:tcBorders>
              <w:top w:val="single" w:sz="4"/>
              <w:left w:val="nil"/>
              <w:bottom w:val="nil"/>
              <w:right w:val="nil"/>
            </w:tcBorders>
          </w:tcPr>
          <w:p>
            <w:pPr>
              <w:pStyle w:val="0"/>
              <w:ind w:firstLine="283"/>
              <w:jc w:val="both"/>
            </w:pPr>
            <w:r>
              <w:rPr>
                <w:sz w:val="20"/>
              </w:rPr>
              <w:t xml:space="preserve">кадастровый (инвентарный) номер</w:t>
            </w:r>
          </w:p>
        </w:tc>
        <w:tc>
          <w:tcPr>
            <w:gridSpan w:val="9"/>
            <w:tcW w:w="4535"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6"/>
            <w:tcW w:w="2494" w:type="dxa"/>
            <w:tcBorders>
              <w:top w:val="nil"/>
              <w:left w:val="nil"/>
              <w:bottom w:val="nil"/>
              <w:right w:val="nil"/>
            </w:tcBorders>
          </w:tcPr>
          <w:p>
            <w:pPr>
              <w:pStyle w:val="0"/>
              <w:ind w:firstLine="283"/>
              <w:jc w:val="both"/>
            </w:pPr>
            <w:r>
              <w:rPr>
                <w:sz w:val="20"/>
              </w:rPr>
              <w:t xml:space="preserve">адресный ориентир</w:t>
            </w:r>
          </w:p>
        </w:tc>
        <w:tc>
          <w:tcPr>
            <w:gridSpan w:val="11"/>
            <w:tcW w:w="6575" w:type="dxa"/>
            <w:tcBorders>
              <w:top w:val="nil"/>
              <w:left w:val="nil"/>
              <w:bottom w:val="single" w:sz="4"/>
              <w:right w:val="nil"/>
            </w:tcBorders>
          </w:tcPr>
          <w:p>
            <w:pPr>
              <w:pStyle w:val="0"/>
            </w:pPr>
            <w:r>
              <w:rPr>
                <w:sz w:val="20"/>
              </w:rPr>
            </w:r>
          </w:p>
        </w:tc>
      </w:tr>
      <w:tr>
        <w:tc>
          <w:tcPr>
            <w:gridSpan w:val="16"/>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17"/>
            <w:tcW w:w="9069" w:type="dxa"/>
            <w:tcBorders>
              <w:top w:val="nil"/>
              <w:left w:val="nil"/>
              <w:bottom w:val="nil"/>
              <w:right w:val="nil"/>
            </w:tcBorders>
          </w:tcPr>
          <w:p>
            <w:pPr>
              <w:pStyle w:val="0"/>
            </w:pPr>
            <w:r>
              <w:rPr>
                <w:sz w:val="20"/>
              </w:rPr>
            </w:r>
          </w:p>
        </w:tc>
      </w:tr>
      <w:tr>
        <w:tc>
          <w:tcPr>
            <w:gridSpan w:val="2"/>
            <w:tcW w:w="680" w:type="dxa"/>
            <w:tcBorders>
              <w:top w:val="nil"/>
              <w:left w:val="nil"/>
              <w:bottom w:val="nil"/>
              <w:right w:val="nil"/>
            </w:tcBorders>
          </w:tcPr>
          <w:p>
            <w:pPr>
              <w:pStyle w:val="0"/>
              <w:ind w:firstLine="283"/>
              <w:jc w:val="both"/>
            </w:pPr>
            <w:r>
              <w:rPr>
                <w:sz w:val="20"/>
              </w:rPr>
              <w:t xml:space="preserve">2.</w:t>
            </w:r>
          </w:p>
        </w:tc>
        <w:tc>
          <w:tcPr>
            <w:gridSpan w:val="15"/>
            <w:tcW w:w="8389" w:type="dxa"/>
            <w:tcBorders>
              <w:top w:val="nil"/>
              <w:left w:val="nil"/>
              <w:bottom w:val="single" w:sz="4"/>
              <w:right w:val="nil"/>
            </w:tcBorders>
          </w:tcPr>
          <w:p>
            <w:pPr>
              <w:pStyle w:val="0"/>
            </w:pPr>
            <w:r>
              <w:rPr>
                <w:sz w:val="20"/>
              </w:rPr>
            </w:r>
          </w:p>
        </w:tc>
      </w:tr>
      <w:tr>
        <w:tc>
          <w:tcPr>
            <w:gridSpan w:val="17"/>
            <w:tcW w:w="9069" w:type="dxa"/>
            <w:tcBorders>
              <w:top w:val="nil"/>
              <w:left w:val="nil"/>
              <w:bottom w:val="single" w:sz="4"/>
              <w:right w:val="nil"/>
            </w:tcBorders>
          </w:tcPr>
          <w:p>
            <w:pPr>
              <w:pStyle w:val="0"/>
            </w:pPr>
            <w:r>
              <w:rPr>
                <w:sz w:val="20"/>
              </w:rPr>
            </w:r>
          </w:p>
        </w:tc>
      </w:tr>
      <w:tr>
        <w:tblPrEx>
          <w:tblBorders>
            <w:insideH w:val="single" w:sz="4"/>
          </w:tblBorders>
        </w:tblPrEx>
        <w:tc>
          <w:tcPr>
            <w:gridSpan w:val="17"/>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4194" w:type="dxa"/>
            <w:tcBorders>
              <w:top w:val="single" w:sz="4"/>
              <w:left w:val="nil"/>
              <w:bottom w:val="nil"/>
              <w:right w:val="nil"/>
            </w:tcBorders>
          </w:tcPr>
          <w:p>
            <w:pPr>
              <w:pStyle w:val="0"/>
              <w:ind w:firstLine="283"/>
              <w:jc w:val="both"/>
            </w:pPr>
            <w:r>
              <w:rPr>
                <w:sz w:val="20"/>
              </w:rPr>
              <w:t xml:space="preserve">кадастровый (инвентарный) номер</w:t>
            </w:r>
          </w:p>
        </w:tc>
        <w:tc>
          <w:tcPr>
            <w:gridSpan w:val="9"/>
            <w:tcW w:w="4535"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6"/>
            <w:tcW w:w="2494" w:type="dxa"/>
            <w:tcBorders>
              <w:top w:val="nil"/>
              <w:left w:val="nil"/>
              <w:bottom w:val="nil"/>
              <w:right w:val="nil"/>
            </w:tcBorders>
          </w:tcPr>
          <w:p>
            <w:pPr>
              <w:pStyle w:val="0"/>
              <w:ind w:firstLine="283"/>
              <w:jc w:val="both"/>
            </w:pPr>
            <w:r>
              <w:rPr>
                <w:sz w:val="20"/>
              </w:rPr>
              <w:t xml:space="preserve">адресный ориентир</w:t>
            </w:r>
          </w:p>
        </w:tc>
        <w:tc>
          <w:tcPr>
            <w:gridSpan w:val="11"/>
            <w:tcW w:w="6575" w:type="dxa"/>
            <w:tcBorders>
              <w:top w:val="nil"/>
              <w:left w:val="nil"/>
              <w:bottom w:val="single" w:sz="4"/>
              <w:right w:val="nil"/>
            </w:tcBorders>
          </w:tcPr>
          <w:p>
            <w:pPr>
              <w:pStyle w:val="0"/>
            </w:pPr>
            <w:r>
              <w:rPr>
                <w:sz w:val="20"/>
              </w:rPr>
            </w:r>
          </w:p>
        </w:tc>
      </w:tr>
      <w:tr>
        <w:tc>
          <w:tcPr>
            <w:gridSpan w:val="16"/>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17"/>
            <w:tcW w:w="9069" w:type="dxa"/>
            <w:tcBorders>
              <w:top w:val="nil"/>
              <w:left w:val="nil"/>
              <w:bottom w:val="nil"/>
              <w:right w:val="nil"/>
            </w:tcBorders>
          </w:tcPr>
          <w:p>
            <w:pPr>
              <w:pStyle w:val="0"/>
            </w:pPr>
            <w:r>
              <w:rPr>
                <w:sz w:val="20"/>
              </w:rPr>
            </w:r>
          </w:p>
        </w:tc>
      </w:tr>
      <w:tr>
        <w:tc>
          <w:tcPr>
            <w:gridSpan w:val="2"/>
            <w:tcW w:w="680" w:type="dxa"/>
            <w:tcBorders>
              <w:top w:val="nil"/>
              <w:left w:val="nil"/>
              <w:bottom w:val="nil"/>
              <w:right w:val="nil"/>
            </w:tcBorders>
          </w:tcPr>
          <w:p>
            <w:pPr>
              <w:pStyle w:val="0"/>
              <w:ind w:firstLine="283"/>
              <w:jc w:val="both"/>
            </w:pPr>
            <w:r>
              <w:rPr>
                <w:sz w:val="20"/>
              </w:rPr>
              <w:t xml:space="preserve">3.</w:t>
            </w:r>
          </w:p>
        </w:tc>
        <w:tc>
          <w:tcPr>
            <w:gridSpan w:val="15"/>
            <w:tcW w:w="8389" w:type="dxa"/>
            <w:tcBorders>
              <w:top w:val="nil"/>
              <w:left w:val="nil"/>
              <w:bottom w:val="single" w:sz="4"/>
              <w:right w:val="nil"/>
            </w:tcBorders>
          </w:tcPr>
          <w:p>
            <w:pPr>
              <w:pStyle w:val="0"/>
            </w:pPr>
            <w:r>
              <w:rPr>
                <w:sz w:val="20"/>
              </w:rPr>
            </w:r>
          </w:p>
        </w:tc>
      </w:tr>
      <w:tr>
        <w:tc>
          <w:tcPr>
            <w:gridSpan w:val="17"/>
            <w:tcW w:w="9069" w:type="dxa"/>
            <w:tcBorders>
              <w:top w:val="nil"/>
              <w:left w:val="nil"/>
              <w:bottom w:val="single" w:sz="4"/>
              <w:right w:val="nil"/>
            </w:tcBorders>
          </w:tcPr>
          <w:p>
            <w:pPr>
              <w:pStyle w:val="0"/>
            </w:pPr>
            <w:r>
              <w:rPr>
                <w:sz w:val="20"/>
              </w:rPr>
            </w:r>
          </w:p>
        </w:tc>
      </w:tr>
      <w:tr>
        <w:tblPrEx>
          <w:tblBorders>
            <w:insideH w:val="single" w:sz="4"/>
          </w:tblBorders>
        </w:tblPrEx>
        <w:tc>
          <w:tcPr>
            <w:gridSpan w:val="17"/>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4194" w:type="dxa"/>
            <w:tcBorders>
              <w:top w:val="single" w:sz="4"/>
              <w:left w:val="nil"/>
              <w:bottom w:val="nil"/>
              <w:right w:val="nil"/>
            </w:tcBorders>
          </w:tcPr>
          <w:p>
            <w:pPr>
              <w:pStyle w:val="0"/>
              <w:ind w:firstLine="283"/>
              <w:jc w:val="both"/>
            </w:pPr>
            <w:r>
              <w:rPr>
                <w:sz w:val="20"/>
              </w:rPr>
              <w:t xml:space="preserve">кадастровый (инвентарный) номер</w:t>
            </w:r>
          </w:p>
        </w:tc>
        <w:tc>
          <w:tcPr>
            <w:gridSpan w:val="9"/>
            <w:tcW w:w="4535"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6"/>
            <w:tcW w:w="2494" w:type="dxa"/>
            <w:tcBorders>
              <w:top w:val="nil"/>
              <w:left w:val="nil"/>
              <w:bottom w:val="nil"/>
              <w:right w:val="nil"/>
            </w:tcBorders>
          </w:tcPr>
          <w:p>
            <w:pPr>
              <w:pStyle w:val="0"/>
              <w:ind w:firstLine="283"/>
              <w:jc w:val="both"/>
            </w:pPr>
            <w:r>
              <w:rPr>
                <w:sz w:val="20"/>
              </w:rPr>
              <w:t xml:space="preserve">адресный ориентир</w:t>
            </w:r>
          </w:p>
        </w:tc>
        <w:tc>
          <w:tcPr>
            <w:gridSpan w:val="11"/>
            <w:tcW w:w="6575" w:type="dxa"/>
            <w:tcBorders>
              <w:top w:val="nil"/>
              <w:left w:val="nil"/>
              <w:bottom w:val="single" w:sz="4"/>
              <w:right w:val="nil"/>
            </w:tcBorders>
          </w:tcPr>
          <w:p>
            <w:pPr>
              <w:pStyle w:val="0"/>
            </w:pPr>
            <w:r>
              <w:rPr>
                <w:sz w:val="20"/>
              </w:rPr>
            </w:r>
          </w:p>
        </w:tc>
      </w:tr>
      <w:tr>
        <w:tc>
          <w:tcPr>
            <w:gridSpan w:val="16"/>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p>
            <w:pPr>
              <w:pStyle w:val="0"/>
              <w:outlineLvl w:val="2"/>
              <w:jc w:val="center"/>
            </w:pPr>
            <w:r>
              <w:rPr>
                <w:sz w:val="20"/>
              </w:rPr>
              <w:t xml:space="preserve">Способ предоставления результатов рассмотрения заявления</w:t>
            </w:r>
          </w:p>
          <w:p>
            <w:pPr>
              <w:pStyle w:val="0"/>
              <w:jc w:val="center"/>
            </w:pPr>
            <w:r>
              <w:rPr>
                <w:sz w:val="20"/>
              </w:rPr>
              <w:t xml:space="preserve">(нужное отметить)</w:t>
            </w:r>
          </w:p>
        </w:tc>
      </w:tr>
      <w:tr>
        <w:tc>
          <w:tcPr>
            <w:gridSpan w:val="17"/>
            <w:tcW w:w="9069" w:type="dxa"/>
            <w:tcBorders>
              <w:top w:val="nil"/>
              <w:left w:val="nil"/>
              <w:bottom w:val="nil"/>
              <w:right w:val="nil"/>
            </w:tcBorders>
          </w:tcPr>
          <w:p>
            <w:pPr>
              <w:pStyle w:val="0"/>
            </w:pPr>
            <w:r>
              <w:rPr>
                <w:sz w:val="20"/>
              </w:rPr>
            </w:r>
          </w:p>
        </w:tc>
      </w:tr>
      <w:tr>
        <w:tc>
          <w:tcPr>
            <w:gridSpan w:val="3"/>
            <w:tcW w:w="1360" w:type="dxa"/>
            <w:tcBorders>
              <w:top w:val="nil"/>
              <w:left w:val="nil"/>
              <w:bottom w:val="single" w:sz="4"/>
              <w:right w:val="nil"/>
            </w:tcBorders>
          </w:tcPr>
          <w:p>
            <w:pPr>
              <w:pStyle w:val="0"/>
            </w:pPr>
            <w:r>
              <w:rPr>
                <w:sz w:val="20"/>
              </w:rPr>
              <w:t xml:space="preserve">Лично</w:t>
            </w:r>
          </w:p>
          <w:p>
            <w:pPr>
              <w:pStyle w:val="0"/>
            </w:pPr>
            <w:r>
              <w:rPr>
                <w:sz w:val="20"/>
              </w:rPr>
              <w:t xml:space="preserve">(получение на руки)</w:t>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t xml:space="preserve">Направление посредством почтового отправления с уведомлением</w:t>
            </w:r>
          </w:p>
        </w:tc>
        <w:tc>
          <w:tcPr>
            <w:tcW w:w="454" w:type="dxa"/>
            <w:tcBorders>
              <w:top w:val="nil"/>
              <w:left w:val="nil"/>
              <w:bottom w:val="nil"/>
              <w:right w:val="nil"/>
            </w:tcBorders>
          </w:tcPr>
          <w:p>
            <w:pPr>
              <w:pStyle w:val="0"/>
            </w:pPr>
            <w:r>
              <w:rPr>
                <w:sz w:val="20"/>
              </w:rPr>
            </w:r>
          </w:p>
        </w:tc>
        <w:tc>
          <w:tcPr>
            <w:gridSpan w:val="4"/>
            <w:tcW w:w="1757" w:type="dxa"/>
            <w:tcBorders>
              <w:top w:val="nil"/>
              <w:left w:val="nil"/>
              <w:bottom w:val="single" w:sz="4"/>
              <w:right w:val="nil"/>
            </w:tcBorders>
          </w:tcPr>
          <w:p>
            <w:pPr>
              <w:pStyle w:val="0"/>
            </w:pPr>
            <w:r>
              <w:rPr>
                <w:sz w:val="20"/>
              </w:rPr>
              <w:t xml:space="preserve">В форме электронного сообщения</w:t>
            </w:r>
          </w:p>
        </w:tc>
        <w:tc>
          <w:tcPr>
            <w:tcW w:w="340" w:type="dxa"/>
            <w:tcBorders>
              <w:top w:val="nil"/>
              <w:left w:val="nil"/>
              <w:bottom w:val="nil"/>
              <w:right w:val="nil"/>
            </w:tcBorders>
          </w:tcPr>
          <w:p>
            <w:pPr>
              <w:pStyle w:val="0"/>
            </w:pPr>
            <w:r>
              <w:rPr>
                <w:sz w:val="20"/>
              </w:rPr>
            </w:r>
          </w:p>
        </w:tc>
        <w:tc>
          <w:tcPr>
            <w:gridSpan w:val="4"/>
            <w:tcW w:w="2324" w:type="dxa"/>
            <w:tcBorders>
              <w:top w:val="nil"/>
              <w:left w:val="nil"/>
              <w:bottom w:val="single" w:sz="4"/>
              <w:right w:val="nil"/>
            </w:tcBorders>
          </w:tcPr>
          <w:p>
            <w:pPr>
              <w:pStyle w:val="0"/>
            </w:pPr>
            <w:r>
              <w:rPr>
                <w:sz w:val="20"/>
              </w:rPr>
              <w:t xml:space="preserve">В МФЦ</w:t>
            </w:r>
          </w:p>
          <w:p>
            <w:pPr>
              <w:pStyle w:val="0"/>
            </w:pPr>
            <w:r>
              <w:rPr>
                <w:sz w:val="20"/>
              </w:rPr>
              <w:t xml:space="preserve">(в случае подачи заявления через МФЦ)</w:t>
            </w:r>
          </w:p>
        </w:tc>
      </w:tr>
      <w:tr>
        <w:tblPrEx>
          <w:tblBorders>
            <w:left w:val="single" w:sz="4"/>
            <w:right w:val="single" w:sz="4"/>
            <w:insideV w:val="single" w:sz="4"/>
            <w:insideH w:val="single" w:sz="4"/>
          </w:tblBorders>
        </w:tblPrEx>
        <w:tc>
          <w:tcPr>
            <w:gridSpan w:val="3"/>
            <w:tcW w:w="1360" w:type="dxa"/>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gridSpan w:val="3"/>
            <w:tcW w:w="2494" w:type="dxa"/>
            <w:tcBorders>
              <w:top w:val="single" w:sz="4"/>
              <w:bottom w:val="single" w:sz="4"/>
            </w:tcBorders>
          </w:tcPr>
          <w:p>
            <w:pPr>
              <w:pStyle w:val="0"/>
            </w:pPr>
            <w:r>
              <w:rPr>
                <w:sz w:val="20"/>
              </w:rPr>
            </w:r>
          </w:p>
        </w:tc>
        <w:tc>
          <w:tcPr>
            <w:tcW w:w="454" w:type="dxa"/>
            <w:tcBorders>
              <w:top w:val="nil"/>
              <w:bottom w:val="nil"/>
            </w:tcBorders>
          </w:tcPr>
          <w:p>
            <w:pPr>
              <w:pStyle w:val="0"/>
            </w:pPr>
            <w:r>
              <w:rPr>
                <w:sz w:val="20"/>
              </w:rPr>
            </w:r>
          </w:p>
        </w:tc>
        <w:tc>
          <w:tcPr>
            <w:gridSpan w:val="4"/>
            <w:tcW w:w="1757" w:type="dxa"/>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gridSpan w:val="4"/>
            <w:tcW w:w="2324" w:type="dxa"/>
            <w:tcBorders>
              <w:top w:val="single" w:sz="4"/>
              <w:bottom w:val="single" w:sz="4"/>
            </w:tcBorders>
          </w:tcPr>
          <w:p>
            <w:pPr>
              <w:pStyle w:val="0"/>
            </w:pPr>
            <w:r>
              <w:rPr>
                <w:sz w:val="20"/>
              </w:rPr>
            </w:r>
          </w:p>
        </w:tc>
      </w:tr>
      <w:tr>
        <w:tc>
          <w:tcPr>
            <w:gridSpan w:val="17"/>
            <w:tcW w:w="9069" w:type="dxa"/>
            <w:tcBorders>
              <w:top w:val="nil"/>
              <w:left w:val="nil"/>
              <w:bottom w:val="nil"/>
              <w:right w:val="nil"/>
            </w:tcBorders>
          </w:tcPr>
          <w:p>
            <w:pPr>
              <w:pStyle w:val="0"/>
            </w:pPr>
            <w:r>
              <w:rPr>
                <w:sz w:val="20"/>
              </w:rPr>
            </w:r>
          </w:p>
        </w:tc>
      </w:tr>
      <w:tr>
        <w:tc>
          <w:tcPr>
            <w:gridSpan w:val="3"/>
            <w:tcW w:w="1360" w:type="dxa"/>
            <w:tcBorders>
              <w:top w:val="nil"/>
              <w:left w:val="nil"/>
              <w:bottom w:val="nil"/>
              <w:right w:val="nil"/>
            </w:tcBorders>
          </w:tcPr>
          <w:p>
            <w:pPr>
              <w:pStyle w:val="0"/>
            </w:pPr>
            <w:r>
              <w:rPr>
                <w:sz w:val="20"/>
              </w:rPr>
              <w:t xml:space="preserve">Заявитель:</w:t>
            </w:r>
          </w:p>
        </w:tc>
        <w:tc>
          <w:tcPr>
            <w:gridSpan w:val="11"/>
            <w:tcW w:w="60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304" w:type="dxa"/>
            <w:tcBorders>
              <w:top w:val="nil"/>
              <w:left w:val="nil"/>
              <w:bottom w:val="single" w:sz="4"/>
              <w:right w:val="nil"/>
            </w:tcBorders>
          </w:tcPr>
          <w:p>
            <w:pPr>
              <w:pStyle w:val="0"/>
            </w:pPr>
            <w:r>
              <w:rPr>
                <w:sz w:val="20"/>
              </w:rPr>
            </w:r>
          </w:p>
        </w:tc>
      </w:tr>
      <w:tr>
        <w:tc>
          <w:tcPr>
            <w:gridSpan w:val="3"/>
            <w:tcW w:w="1360" w:type="dxa"/>
            <w:tcBorders>
              <w:top w:val="nil"/>
              <w:left w:val="nil"/>
              <w:bottom w:val="nil"/>
              <w:right w:val="nil"/>
            </w:tcBorders>
          </w:tcPr>
          <w:p>
            <w:pPr>
              <w:pStyle w:val="0"/>
            </w:pPr>
            <w:r>
              <w:rPr>
                <w:sz w:val="20"/>
              </w:rPr>
            </w:r>
          </w:p>
        </w:tc>
        <w:tc>
          <w:tcPr>
            <w:gridSpan w:val="11"/>
            <w:tcW w:w="6065" w:type="dxa"/>
            <w:tcBorders>
              <w:top w:val="single" w:sz="4"/>
              <w:left w:val="nil"/>
              <w:bottom w:val="nil"/>
              <w:right w:val="nil"/>
            </w:tcBorders>
          </w:tcPr>
          <w:p>
            <w:pPr>
              <w:pStyle w:val="0"/>
            </w:pPr>
            <w:r>
              <w:rPr>
                <w:sz w:val="20"/>
              </w:rPr>
              <w:t xml:space="preserve">(Ф.И.О., должность представителя юридического лица; Ф.И.О. гражданина)</w:t>
            </w:r>
          </w:p>
        </w:tc>
        <w:tc>
          <w:tcPr>
            <w:tcW w:w="340" w:type="dxa"/>
            <w:tcBorders>
              <w:top w:val="nil"/>
              <w:left w:val="nil"/>
              <w:bottom w:val="nil"/>
              <w:right w:val="nil"/>
            </w:tcBorders>
          </w:tcPr>
          <w:p>
            <w:pPr>
              <w:pStyle w:val="0"/>
            </w:pPr>
            <w:r>
              <w:rPr>
                <w:sz w:val="20"/>
              </w:rPr>
            </w:r>
          </w:p>
        </w:tc>
        <w:tc>
          <w:tcPr>
            <w:gridSpan w:val="2"/>
            <w:tcW w:w="1304" w:type="dxa"/>
            <w:tcBorders>
              <w:top w:val="single" w:sz="4"/>
              <w:left w:val="nil"/>
              <w:bottom w:val="nil"/>
              <w:right w:val="nil"/>
            </w:tcBorders>
          </w:tcPr>
          <w:p>
            <w:pPr>
              <w:pStyle w:val="0"/>
              <w:jc w:val="center"/>
            </w:pPr>
            <w:r>
              <w:rPr>
                <w:sz w:val="20"/>
              </w:rPr>
              <w:t xml:space="preserve">(подпись)</w:t>
            </w:r>
          </w:p>
        </w:tc>
      </w:tr>
      <w:tr>
        <w:tc>
          <w:tcPr>
            <w:gridSpan w:val="17"/>
            <w:tcW w:w="9069" w:type="dxa"/>
            <w:tcBorders>
              <w:top w:val="nil"/>
              <w:left w:val="nil"/>
              <w:bottom w:val="nil"/>
              <w:right w:val="nil"/>
            </w:tcBorders>
          </w:tcPr>
          <w:p>
            <w:pPr>
              <w:pStyle w:val="0"/>
            </w:pPr>
            <w:r>
              <w:rPr>
                <w:sz w:val="20"/>
              </w:rPr>
            </w:r>
          </w:p>
        </w:tc>
      </w:tr>
      <w:tr>
        <w:tc>
          <w:tcPr>
            <w:gridSpan w:val="17"/>
            <w:tcW w:w="9069" w:type="dxa"/>
            <w:tcBorders>
              <w:top w:val="nil"/>
              <w:left w:val="nil"/>
              <w:bottom w:val="nil"/>
              <w:right w:val="nil"/>
            </w:tcBorders>
          </w:tcPr>
          <w:p>
            <w:pPr>
              <w:pStyle w:val="0"/>
            </w:pPr>
            <w:r>
              <w:rPr>
                <w:sz w:val="20"/>
              </w:rPr>
              <w:t xml:space="preserve">"__"____________ 20__ г.</w:t>
            </w:r>
          </w:p>
        </w:tc>
      </w:tr>
      <w:tr>
        <w:tc>
          <w:tcPr>
            <w:gridSpan w:val="11"/>
            <w:tcW w:w="6065" w:type="dxa"/>
            <w:tcBorders>
              <w:top w:val="nil"/>
              <w:left w:val="nil"/>
              <w:bottom w:val="nil"/>
              <w:right w:val="nil"/>
            </w:tcBorders>
          </w:tcPr>
          <w:p>
            <w:pPr>
              <w:pStyle w:val="0"/>
            </w:pPr>
            <w:r>
              <w:rPr>
                <w:sz w:val="20"/>
              </w:rPr>
            </w:r>
          </w:p>
        </w:tc>
        <w:tc>
          <w:tcPr>
            <w:gridSpan w:val="6"/>
            <w:tcW w:w="3004" w:type="dxa"/>
            <w:tcBorders>
              <w:top w:val="nil"/>
              <w:left w:val="nil"/>
              <w:bottom w:val="nil"/>
              <w:right w:val="nil"/>
            </w:tcBorders>
          </w:tcPr>
          <w:p>
            <w:pPr>
              <w:pStyle w:val="0"/>
              <w:jc w:val="center"/>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земельных участков,</w:t>
      </w:r>
    </w:p>
    <w:p>
      <w:pPr>
        <w:pStyle w:val="0"/>
        <w:jc w:val="right"/>
      </w:pPr>
      <w:r>
        <w:rPr>
          <w:sz w:val="20"/>
        </w:rPr>
        <w:t xml:space="preserve">на которых расположены здания, сооружения,</w:t>
      </w:r>
    </w:p>
    <w:p>
      <w:pPr>
        <w:pStyle w:val="0"/>
        <w:jc w:val="right"/>
      </w:pPr>
      <w:r>
        <w:rPr>
          <w:sz w:val="20"/>
        </w:rPr>
        <w:t xml:space="preserve">в собственность, безвозмездное пользование,</w:t>
      </w:r>
    </w:p>
    <w:p>
      <w:pPr>
        <w:pStyle w:val="0"/>
        <w:jc w:val="right"/>
      </w:pPr>
      <w:r>
        <w:rPr>
          <w:sz w:val="20"/>
        </w:rPr>
        <w:t xml:space="preserve">постоянное (бессрочное) пользование</w:t>
      </w:r>
    </w:p>
    <w:p>
      <w:pPr>
        <w:pStyle w:val="0"/>
        <w:jc w:val="right"/>
      </w:pPr>
      <w:r>
        <w:rPr>
          <w:sz w:val="20"/>
        </w:rPr>
        <w:t xml:space="preserve">на территории городского округа города Вологды</w:t>
      </w:r>
    </w:p>
    <w:p>
      <w:pPr>
        <w:pStyle w:val="0"/>
        <w:jc w:val="both"/>
      </w:pPr>
      <w:r>
        <w:rPr>
          <w:sz w:val="20"/>
        </w:rPr>
      </w:r>
    </w:p>
    <w:bookmarkStart w:id="647" w:name="P647"/>
    <w:bookmarkEnd w:id="647"/>
    <w:p>
      <w:pPr>
        <w:pStyle w:val="2"/>
        <w:jc w:val="center"/>
      </w:pPr>
      <w:r>
        <w:rPr>
          <w:sz w:val="20"/>
        </w:rPr>
        <w:t xml:space="preserve">БЛОК-СХЕМА</w:t>
      </w:r>
    </w:p>
    <w:p>
      <w:pPr>
        <w:pStyle w:val="2"/>
        <w:jc w:val="center"/>
      </w:pPr>
      <w:r>
        <w:rPr>
          <w:sz w:val="20"/>
        </w:rPr>
        <w:t xml:space="preserve">ПРЕДОСТАВЛЕНИЯ МУНИЦИПАЛЬНОЙ УСЛУГИ</w:t>
      </w:r>
    </w:p>
    <w:p>
      <w:pPr>
        <w:pStyle w:val="2"/>
        <w:jc w:val="center"/>
      </w:pPr>
      <w:r>
        <w:rPr>
          <w:sz w:val="20"/>
        </w:rPr>
        <w:t xml:space="preserve">"ПРЕДОСТАВЛЕНИЕ ЗЕМЕЛЬНЫХ УЧАСТКОВ, НА КОТОРЫХ РАСПОЛОЖЕНЫ</w:t>
      </w:r>
    </w:p>
    <w:p>
      <w:pPr>
        <w:pStyle w:val="2"/>
        <w:jc w:val="center"/>
      </w:pPr>
      <w:r>
        <w:rPr>
          <w:sz w:val="20"/>
        </w:rPr>
        <w:t xml:space="preserve">ЗДАНИЯ, СООРУЖЕНИЯ, В СОБСТВЕННОСТЬ, БЕЗВОЗМЕЗДНОЕ</w:t>
      </w:r>
    </w:p>
    <w:p>
      <w:pPr>
        <w:pStyle w:val="2"/>
        <w:jc w:val="center"/>
      </w:pPr>
      <w:r>
        <w:rPr>
          <w:sz w:val="20"/>
        </w:rPr>
        <w:t xml:space="preserve">ПОЛЬЗОВАНИЕ, ПОСТОЯННОЕ (БЕССРОЧНОЕ) ПОЛЬЗОВАНИЕ</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Администрации г. Вологды от 14.12.2021 N 1918 &quot;О внесении изменений в постановление Администрации города Вологды от 7 августа 2019 года N 1018&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14.12.2021 N 1918)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7257"/>
      </w:tblGrid>
      <w:tr>
        <w:tc>
          <w:tcPr>
            <w:tcW w:w="7257" w:type="dxa"/>
            <w:tcBorders>
              <w:left w:val="single" w:sz="4"/>
              <w:right w:val="single" w:sz="4"/>
            </w:tcBorders>
          </w:tcPr>
          <w:p>
            <w:pPr>
              <w:pStyle w:val="0"/>
              <w:jc w:val="center"/>
            </w:pPr>
            <w:r>
              <w:rPr>
                <w:sz w:val="20"/>
              </w:rPr>
              <w:t xml:space="preserve">Прием, регистрация заявления и прилагаемых документов</w:t>
            </w:r>
          </w:p>
        </w:tc>
      </w:tr>
      <w:tr>
        <w:tblPrEx>
          <w:tblBorders>
            <w:left w:val="nil"/>
            <w:right w:val="nil"/>
          </w:tblBorders>
        </w:tblPrEx>
        <w:tc>
          <w:tcPr>
            <w:tcW w:w="7257"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7257" w:type="dxa"/>
            <w:tcBorders>
              <w:left w:val="single" w:sz="4"/>
              <w:right w:val="single" w:sz="4"/>
            </w:tcBorders>
          </w:tcPr>
          <w:p>
            <w:pPr>
              <w:pStyle w:val="0"/>
              <w:jc w:val="center"/>
            </w:pPr>
            <w:r>
              <w:rPr>
                <w:sz w:val="20"/>
              </w:rPr>
              <w:t xml:space="preserve">Рассмотрение заявления и прилагаемых документов</w:t>
            </w:r>
          </w:p>
        </w:tc>
      </w:tr>
      <w:tr>
        <w:tblPrEx>
          <w:tblBorders>
            <w:left w:val="nil"/>
            <w:right w:val="nil"/>
          </w:tblBorders>
        </w:tblPrEx>
        <w:tc>
          <w:tcPr>
            <w:tcW w:w="7257"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7257" w:type="dxa"/>
            <w:tcBorders>
              <w:left w:val="single" w:sz="4"/>
              <w:right w:val="single" w:sz="4"/>
            </w:tcBorders>
          </w:tcPr>
          <w:p>
            <w:pPr>
              <w:pStyle w:val="0"/>
            </w:pPr>
            <w:r>
              <w:rPr>
                <w:sz w:val="20"/>
              </w:rPr>
              <w:t xml:space="preserve">Выдача (направление) заявителю проекта договора купли-продажи земельного участка, проекта договора о предоставлении земельного участка в безвозмездное пользование, решения о предоставлении земельного участка в постоянное (бессрочное) пользование, решения о предоставлении земельного участка в собственность бесплатно либо решения об отказе в предоставлении земельного участка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07.08.2019 N 1018</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20DD0C205028A6BA7A3DC36FC58E600A73427F36FF480E4C0B423770AA591EEC1A86365982C821A37B232CC25000CBD299103626BA915016745140W7KAN" TargetMode = "External"/>
	<Relationship Id="rId8" Type="http://schemas.openxmlformats.org/officeDocument/2006/relationships/hyperlink" Target="consultantplus://offline/ref=9620DD0C205028A6BA7A3DC36FC58E600A73427F36FE4D0E4A0D423770AA591EEC1A86365982C821A37B222ACE5000CBD299103626BA915016745140W7KAN" TargetMode = "External"/>
	<Relationship Id="rId9" Type="http://schemas.openxmlformats.org/officeDocument/2006/relationships/hyperlink" Target="consultantplus://offline/ref=9620DD0C205028A6BA7A3DC36FC58E600A73427F35F74E0C4C0F423770AA591EEC1A86365982C821A37B222ACE5000CBD299103626BA915016745140W7KAN" TargetMode = "External"/>
	<Relationship Id="rId10" Type="http://schemas.openxmlformats.org/officeDocument/2006/relationships/hyperlink" Target="consultantplus://offline/ref=9620DD0C205028A6BA7A3DC36FC58E600A73427F35F648094C0D423770AA591EEC1A86365982C821A37B222AC25000CBD299103626BA915016745140W7KAN" TargetMode = "External"/>
	<Relationship Id="rId11" Type="http://schemas.openxmlformats.org/officeDocument/2006/relationships/hyperlink" Target="consultantplus://offline/ref=9620DD0C205028A6BA7A3DC36FC58E600A73427F35F6470E4C0E423770AA591EEC1A86365982C821A37B222ACE5000CBD299103626BA915016745140W7KAN" TargetMode = "External"/>
	<Relationship Id="rId12" Type="http://schemas.openxmlformats.org/officeDocument/2006/relationships/hyperlink" Target="consultantplus://offline/ref=9620DD0C205028A6BA7A3DC36FC58E600A73427F35F54D094F09423770AA591EEC1A86365982C821A37B222BCE5000CBD299103626BA915016745140W7KAN" TargetMode = "External"/>
	<Relationship Id="rId13" Type="http://schemas.openxmlformats.org/officeDocument/2006/relationships/hyperlink" Target="consultantplus://offline/ref=9620DD0C205028A6BA7A3DC36FC58E600A73427F35F6470E4105423770AA591EEC1A86365982C821A37B222BCB5000CBD299103626BA915016745140W7KAN" TargetMode = "External"/>
	<Relationship Id="rId14" Type="http://schemas.openxmlformats.org/officeDocument/2006/relationships/hyperlink" Target="consultantplus://offline/ref=9620DD0C205028A6BA7A23CE79A9D0640B7D1F7136F4445B145844602FFA5F4BAC5A80631AC6C529A770767B8F0E599892D21C343CA69052W0KBN" TargetMode = "External"/>
	<Relationship Id="rId15" Type="http://schemas.openxmlformats.org/officeDocument/2006/relationships/hyperlink" Target="consultantplus://offline/ref=9620DD0C205028A6BA7A3DC36FC58E600A73427F36F047094C09423770AA591EEC1A86365982C821A37B232FCB5000CBD299103626BA915016745140W7KAN" TargetMode = "External"/>
	<Relationship Id="rId16" Type="http://schemas.openxmlformats.org/officeDocument/2006/relationships/hyperlink" Target="consultantplus://offline/ref=9620DD0C205028A6BA7A3DC36FC58E600A73427F35F7460D4908423770AA591EEC1A86365982C821A37C222CCA5000CBD299103626BA915016745140W7KAN" TargetMode = "External"/>
	<Relationship Id="rId17" Type="http://schemas.openxmlformats.org/officeDocument/2006/relationships/hyperlink" Target="consultantplus://offline/ref=9620DD0C205028A6BA7A3DC36FC58E600A73427F35F7460D4908423770AA591EEC1A86365982C821A37D2B2FCF5000CBD299103626BA915016745140W7KAN" TargetMode = "External"/>
	<Relationship Id="rId18" Type="http://schemas.openxmlformats.org/officeDocument/2006/relationships/hyperlink" Target="consultantplus://offline/ref=9620DD0C205028A6BA7A3DC36FC58E600A73427F35F74E0C4C0F423770AA591EEC1A86365982C821A37B222ACE5000CBD299103626BA915016745140W7KAN" TargetMode = "External"/>
	<Relationship Id="rId19" Type="http://schemas.openxmlformats.org/officeDocument/2006/relationships/hyperlink" Target="consultantplus://offline/ref=9620DD0C205028A6BA7A3DC36FC58E600A73427F35F74E0C4C0F423770AA591EEC1A86365982C821A37B222ACE5000CBD299103626BA915016745140W7KAN" TargetMode = "External"/>
	<Relationship Id="rId20" Type="http://schemas.openxmlformats.org/officeDocument/2006/relationships/hyperlink" Target="consultantplus://offline/ref=9620DD0C205028A6BA7A3DC36FC58E600A73427F35F74E0C4C0F423770AA591EEC1A86365982C821A37B222ACE5000CBD299103626BA915016745140W7KAN" TargetMode = "External"/>
	<Relationship Id="rId21" Type="http://schemas.openxmlformats.org/officeDocument/2006/relationships/hyperlink" Target="consultantplus://offline/ref=9620DD0C205028A6BA7A3DC36FC58E600A73427F36F14F0D4B09423770AA591EEC1A86364B82902DA17F3C2BCB45569A94WCKFN" TargetMode = "External"/>
	<Relationship Id="rId22" Type="http://schemas.openxmlformats.org/officeDocument/2006/relationships/hyperlink" Target="consultantplus://offline/ref=9620DD0C205028A6BA7A3DC36FC58E600A73427F36F04E0C4E09423770AA591EEC1A86365982C821A37B2622CE5000CBD299103626BA915016745140W7KAN" TargetMode = "External"/>
	<Relationship Id="rId23" Type="http://schemas.openxmlformats.org/officeDocument/2006/relationships/hyperlink" Target="consultantplus://offline/ref=9620DD0C205028A6BA7A3DC36FC58E600A73427F30F44D0F40071F3D78F3551CEB15D9335E93C822A765232AD5595498W9K5N" TargetMode = "External"/>
	<Relationship Id="rId24" Type="http://schemas.openxmlformats.org/officeDocument/2006/relationships/hyperlink" Target="consultantplus://offline/ref=9620DD0C205028A6BA7A3DC36FC58E600A73427F30F04D0D41071F3D78F3551CEB15D9335E93C822A765232AD5595498W9K5N" TargetMode = "External"/>
	<Relationship Id="rId25" Type="http://schemas.openxmlformats.org/officeDocument/2006/relationships/hyperlink" Target="consultantplus://offline/ref=9620DD0C205028A6BA7A3DC36FC58E600A73427F3FF04A0440071F3D78F3551CEB15D9335E93C822A765232AD5595498W9K5N" TargetMode = "External"/>
	<Relationship Id="rId26" Type="http://schemas.openxmlformats.org/officeDocument/2006/relationships/hyperlink" Target="consultantplus://offline/ref=9620DD0C205028A6BA7A3DC36FC58E600A73427F3FF04D0D4D071F3D78F3551CEB15D9335E93C822A765232AD5595498W9K5N" TargetMode = "External"/>
	<Relationship Id="rId27" Type="http://schemas.openxmlformats.org/officeDocument/2006/relationships/hyperlink" Target="consultantplus://offline/ref=9620DD0C205028A6BA7A3DC36FC58E600A73427F3FF04A0E49071F3D78F3551CEB15D9335E93C822A765232AD5595498W9K5N" TargetMode = "External"/>
	<Relationship Id="rId28" Type="http://schemas.openxmlformats.org/officeDocument/2006/relationships/hyperlink" Target="consultantplus://offline/ref=9620DD0C205028A6BA7A3DC36FC58E600A73427F3EF146094B071F3D78F3551CEB15D9335E93C822A765232AD5595498W9K5N" TargetMode = "External"/>
	<Relationship Id="rId29" Type="http://schemas.openxmlformats.org/officeDocument/2006/relationships/hyperlink" Target="consultantplus://offline/ref=9620DD0C205028A6BA7A3DC36FC58E600A73427F36F7490C410B423770AA591EEC1A86364B82902DA17F3C2BCB45569A94WCKFN" TargetMode = "External"/>
	<Relationship Id="rId30" Type="http://schemas.openxmlformats.org/officeDocument/2006/relationships/hyperlink" Target="consultantplus://offline/ref=9620DD0C205028A6BA7A3DC36FC58E600A73427F36F7470B400B423770AA591EEC1A86364B82902DA17F3C2BCB45569A94WCKFN" TargetMode = "External"/>
	<Relationship Id="rId31" Type="http://schemas.openxmlformats.org/officeDocument/2006/relationships/hyperlink" Target="consultantplus://offline/ref=9620DD0C205028A6BA7A3DC36FC58E600A73427F36F64B044C0D423770AA591EEC1A86364B82902DA17F3C2BCB45569A94WCKFN" TargetMode = "External"/>
	<Relationship Id="rId32" Type="http://schemas.openxmlformats.org/officeDocument/2006/relationships/hyperlink" Target="consultantplus://offline/ref=9620DD0C205028A6BA7A3DC36FC58E600A73427F36F549044B0F423770AA591EEC1A86364B82902DA17F3C2BCB45569A94WCKFN" TargetMode = "External"/>
	<Relationship Id="rId33" Type="http://schemas.openxmlformats.org/officeDocument/2006/relationships/hyperlink" Target="consultantplus://offline/ref=9620DD0C205028A6BA7A3DC36FC58E600A73427F36F34F054908423770AA591EEC1A86364B82902DA17F3C2BCB45569A94WCKFN" TargetMode = "External"/>
	<Relationship Id="rId34" Type="http://schemas.openxmlformats.org/officeDocument/2006/relationships/hyperlink" Target="consultantplus://offline/ref=9620DD0C205028A6BA7A3DC36FC58E600A73427F36F24A094F0F423770AA591EEC1A86364B82902DA17F3C2BCB45569A94WCKFN" TargetMode = "External"/>
	<Relationship Id="rId35" Type="http://schemas.openxmlformats.org/officeDocument/2006/relationships/hyperlink" Target="consultantplus://offline/ref=9620DD0C205028A6BA7A3DC36FC58E600A73427F36F246054104423770AA591EEC1A86364B82902DA17F3C2BCB45569A94WCKFN" TargetMode = "External"/>
	<Relationship Id="rId36" Type="http://schemas.openxmlformats.org/officeDocument/2006/relationships/hyperlink" Target="consultantplus://offline/ref=9620DD0C205028A6BA7A3DC36FC58E600A73427F36FF480E4C0B423770AA591EEC1A86365982C821A37B232CC25000CBD299103626BA915016745140W7KAN" TargetMode = "External"/>
	<Relationship Id="rId37" Type="http://schemas.openxmlformats.org/officeDocument/2006/relationships/hyperlink" Target="consultantplus://offline/ref=9620DD0C205028A6BA7A3DC36FC58E600A73427F36FE4D0E4A0D423770AA591EEC1A86365982C821A37B222ACE5000CBD299103626BA915016745140W7KAN" TargetMode = "External"/>
	<Relationship Id="rId38" Type="http://schemas.openxmlformats.org/officeDocument/2006/relationships/hyperlink" Target="consultantplus://offline/ref=9620DD0C205028A6BA7A3DC36FC58E600A73427F35F74E0C4C0F423770AA591EEC1A86365982C821A37B222ACD5000CBD299103626BA915016745140W7KAN" TargetMode = "External"/>
	<Relationship Id="rId39" Type="http://schemas.openxmlformats.org/officeDocument/2006/relationships/hyperlink" Target="consultantplus://offline/ref=9620DD0C205028A6BA7A3DC36FC58E600A73427F35F648094C0D423770AA591EEC1A86365982C821A37B222AC25000CBD299103626BA915016745140W7KAN" TargetMode = "External"/>
	<Relationship Id="rId40" Type="http://schemas.openxmlformats.org/officeDocument/2006/relationships/hyperlink" Target="consultantplus://offline/ref=9620DD0C205028A6BA7A3DC36FC58E600A73427F35F6470E4C0E423770AA591EEC1A86365982C821A37B222ACE5000CBD299103626BA915016745140W7KAN" TargetMode = "External"/>
	<Relationship Id="rId41" Type="http://schemas.openxmlformats.org/officeDocument/2006/relationships/hyperlink" Target="consultantplus://offline/ref=9620DD0C205028A6BA7A3DC36FC58E600A73427F35F54D094F09423770AA591EEC1A86365982C821A37B222BCE5000CBD299103626BA915016745140W7KAN" TargetMode = "External"/>
	<Relationship Id="rId42" Type="http://schemas.openxmlformats.org/officeDocument/2006/relationships/hyperlink" Target="consultantplus://offline/ref=9620DD0C205028A6BA7A3DC36FC58E600A73427F35F6470E4105423770AA591EEC1A86365982C821A37B222BCB5000CBD299103626BA915016745140W7KAN" TargetMode = "External"/>
	<Relationship Id="rId43" Type="http://schemas.openxmlformats.org/officeDocument/2006/relationships/hyperlink" Target="consultantplus://offline/ref=9620DD0C205028A6BA7A3DC36FC58E600A73427F35F74E0C4C0F423770AA591EEC1A86365982C821A37B222ACC5000CBD299103626BA915016745140W7KAN" TargetMode = "External"/>
	<Relationship Id="rId44" Type="http://schemas.openxmlformats.org/officeDocument/2006/relationships/hyperlink" Target="consultantplus://offline/ref=9620DD0C205028A6BA7A3DC36FC58E600A73427F35F74E0C4C0F423770AA591EEC1A86365982C821A37B222ACC5000CBD299103626BA915016745140W7KAN" TargetMode = "External"/>
	<Relationship Id="rId45" Type="http://schemas.openxmlformats.org/officeDocument/2006/relationships/hyperlink" Target="consultantplus://offline/ref=9620DD0C205028A6BA7A3DC36FC58E600A73427F36FE4D0E4A0D423770AA591EEC1A86365982C821A37B222ACC5000CBD299103626BA915016745140W7KAN" TargetMode = "External"/>
	<Relationship Id="rId46" Type="http://schemas.openxmlformats.org/officeDocument/2006/relationships/hyperlink" Target="consultantplus://offline/ref=9620DD0C205028A6BA7A3DC36FC58E600A73427F35F54D094F09423770AA591EEC1A86365982C821A37B222BCE5000CBD299103626BA915016745140W7KAN" TargetMode = "External"/>
	<Relationship Id="rId47" Type="http://schemas.openxmlformats.org/officeDocument/2006/relationships/hyperlink" Target="consultantplus://offline/ref=9620DD0C205028A6BA7A3DC36FC58E600A73427F35F648094C0D423770AA591EEC1A86365982C821A37B222AC25000CBD299103626BA915016745140W7KAN" TargetMode = "External"/>
	<Relationship Id="rId48" Type="http://schemas.openxmlformats.org/officeDocument/2006/relationships/hyperlink" Target="consultantplus://offline/ref=9620DD0C205028A6BA7A3DC36FC58E600A73427F35F74E0C4C0F423770AA591EEC1A86365982C821A37B222BCA5000CBD299103626BA915016745140W7KAN" TargetMode = "External"/>
	<Relationship Id="rId49" Type="http://schemas.openxmlformats.org/officeDocument/2006/relationships/hyperlink" Target="consultantplus://offline/ref=9620DD0C205028A6BA7A3DC36FC58E600A73427F36FE4D0E4A0D423770AA591EEC1A86365982C821A37B222AC25000CBD299103626BA915016745140W7KAN" TargetMode = "External"/>
	<Relationship Id="rId50" Type="http://schemas.openxmlformats.org/officeDocument/2006/relationships/hyperlink" Target="consultantplus://offline/ref=9620DD0C205028A6BA7A3DC36FC58E600A73427F36FE4D0E4A0D423770AA591EEC1A86365982C821A37B222BCA5000CBD299103626BA915016745140W7KAN" TargetMode = "External"/>
	<Relationship Id="rId51" Type="http://schemas.openxmlformats.org/officeDocument/2006/relationships/hyperlink" Target="consultantplus://offline/ref=9620DD0C205028A6BA7A3DC36FC58E600A73427F35F74E0C4C0F423770AA591EEC1A86365982C821A37B222BC95000CBD299103626BA915016745140W7KAN" TargetMode = "External"/>
	<Relationship Id="rId52" Type="http://schemas.openxmlformats.org/officeDocument/2006/relationships/hyperlink" Target="consultantplus://offline/ref=9620DD0C205028A6BA7A3DC36FC58E600A73427F36FE4D0E4A0D423770AA591EEC1A86365982C821A37B222BC95000CBD299103626BA915016745140W7KAN" TargetMode = "External"/>
	<Relationship Id="rId53" Type="http://schemas.openxmlformats.org/officeDocument/2006/relationships/hyperlink" Target="consultantplus://offline/ref=9620DD0C205028A6BA7A23CE79A9D0640B7A1E7237F0445B145844602FFA5F4BBE5AD86F18C2DB21A365202AC9W5K8N" TargetMode = "External"/>
	<Relationship Id="rId54" Type="http://schemas.openxmlformats.org/officeDocument/2006/relationships/hyperlink" Target="consultantplus://offline/ref=9620DD0C205028A6BA7A23CE79A9D0640B7D1F7136F4445B145844602FFA5F4BBE5AD86F18C2DB21A365202AC9W5K8N" TargetMode = "External"/>
	<Relationship Id="rId55" Type="http://schemas.openxmlformats.org/officeDocument/2006/relationships/hyperlink" Target="consultantplus://offline/ref=9620DD0C205028A6BA7A3DC36FC58E600A73427F35F74E0C4C0F423770AA591EEC1A86365982C821A37B222ACC5000CBD299103626BA915016745140W7KAN" TargetMode = "External"/>
	<Relationship Id="rId56" Type="http://schemas.openxmlformats.org/officeDocument/2006/relationships/hyperlink" Target="consultantplus://offline/ref=9620DD0C205028A6BA7A3DC36FC58E600A73427F35F6470E4105423770AA591EEC1A86365982C821A37B222BCB5000CBD299103626BA915016745140W7KAN" TargetMode = "External"/>
	<Relationship Id="rId57" Type="http://schemas.openxmlformats.org/officeDocument/2006/relationships/hyperlink" Target="consultantplus://offline/ref=9620DD0C205028A6BA7A3DC36FC58E600A73427F35F6470E4C0E423770AA591EEC1A86365982C821A37B222ACD5000CBD299103626BA915016745140W7KAN" TargetMode = "External"/>
	<Relationship Id="rId58" Type="http://schemas.openxmlformats.org/officeDocument/2006/relationships/hyperlink" Target="consultantplus://offline/ref=9620DD0C205028A6BA7A23CE79A9D0640B7B1B723EF3445B145844602FFA5F4BBE5AD86F18C2DB21A365202AC9W5K8N" TargetMode = "External"/>
	<Relationship Id="rId59" Type="http://schemas.openxmlformats.org/officeDocument/2006/relationships/hyperlink" Target="consultantplus://offline/ref=9620DD0C205028A6BA7A23CE79A9D0640B7D1D7531FF445B145844602FFA5F4BBE5AD86F18C2DB21A365202AC9W5K8N" TargetMode = "External"/>
	<Relationship Id="rId60" Type="http://schemas.openxmlformats.org/officeDocument/2006/relationships/hyperlink" Target="consultantplus://offline/ref=9620DD0C205028A6BA7A23CE79A9D0640B7D1E7B3EF6445B145844602FFA5F4BBE5AD86F18C2DB21A365202AC9W5K8N" TargetMode = "External"/>
	<Relationship Id="rId61" Type="http://schemas.openxmlformats.org/officeDocument/2006/relationships/hyperlink" Target="consultantplus://offline/ref=9620DD0C205028A6BA7A23CE79A9D0640B7D1E7531F3445B145844602FFA5F4BBE5AD86F18C2DB21A365202AC9W5K8N" TargetMode = "External"/>
	<Relationship Id="rId62" Type="http://schemas.openxmlformats.org/officeDocument/2006/relationships/hyperlink" Target="consultantplus://offline/ref=9620DD0C205028A6BA7A23CE79A9D0640B7D1E753EF2445B145844602FFA5F4BBE5AD86F18C2DB21A365202AC9W5K8N" TargetMode = "External"/>
	<Relationship Id="rId63" Type="http://schemas.openxmlformats.org/officeDocument/2006/relationships/hyperlink" Target="consultantplus://offline/ref=9620DD0C205028A6BA7A23CE79A9D0640B7D1E7530F3445B145844602FFA5F4BBE5AD86F18C2DB21A365202AC9W5K8N" TargetMode = "External"/>
	<Relationship Id="rId64" Type="http://schemas.openxmlformats.org/officeDocument/2006/relationships/hyperlink" Target="consultantplus://offline/ref=9620DD0C205028A6BA7A23CE79A9D0640B7D187035FE445B145844602FFA5F4BAC5A80631AC7C625A570767B8F0E599892D21C343CA69052W0KBN" TargetMode = "External"/>
	<Relationship Id="rId65" Type="http://schemas.openxmlformats.org/officeDocument/2006/relationships/hyperlink" Target="consultantplus://offline/ref=9620DD0C205028A6BA7A23CE79A9D0640B7D187337F4445B145844602FFA5F4BBE5AD86F18C2DB21A365202AC9W5K8N" TargetMode = "External"/>
	<Relationship Id="rId66" Type="http://schemas.openxmlformats.org/officeDocument/2006/relationships/hyperlink" Target="consultantplus://offline/ref=9620DD0C205028A6BA7A23CE79A9D0640B7D1F7136F4445B145844602FFA5F4BAC5A80631AC6C529A770767B8F0E599892D21C343CA69052W0KBN" TargetMode = "External"/>
	<Relationship Id="rId67" Type="http://schemas.openxmlformats.org/officeDocument/2006/relationships/hyperlink" Target="consultantplus://offline/ref=9620DD0C205028A6BA7A23CE79A9D0640B7B157037F6445B145844602FFA5F4BBE5AD86F18C2DB21A365202AC9W5K8N" TargetMode = "External"/>
	<Relationship Id="rId68" Type="http://schemas.openxmlformats.org/officeDocument/2006/relationships/hyperlink" Target="consultantplus://offline/ref=9620DD0C205028A6BA7A23CE79A9D0640B7A1E7237F0445B145844602FFA5F4BBE5AD86F18C2DB21A365202AC9W5K8N" TargetMode = "External"/>
	<Relationship Id="rId69" Type="http://schemas.openxmlformats.org/officeDocument/2006/relationships/hyperlink" Target="consultantplus://offline/ref=9620DD0C205028A6BA7A23CE79A9D0640B7D1F7630FE445B145844602FFA5F4BBE5AD86F18C2DB21A365202AC9W5K8N" TargetMode = "External"/>
	<Relationship Id="rId70" Type="http://schemas.openxmlformats.org/officeDocument/2006/relationships/hyperlink" Target="consultantplus://offline/ref=9620DD0C205028A6BA7A23CE79A9D0640B7D187137F2445B145844602FFA5F4BBE5AD86F18C2DB21A365202AC9W5K8N" TargetMode = "External"/>
	<Relationship Id="rId71" Type="http://schemas.openxmlformats.org/officeDocument/2006/relationships/hyperlink" Target="consultantplus://offline/ref=9620DD0C205028A6BA7A23CE79A9D0640B7D1E7530FF445B145844602FFA5F4BBE5AD86F18C2DB21A365202AC9W5K8N" TargetMode = "External"/>
	<Relationship Id="rId72" Type="http://schemas.openxmlformats.org/officeDocument/2006/relationships/hyperlink" Target="consultantplus://offline/ref=9620DD0C205028A6BA7A3DC36FC58E600A73427F36FE4D0E4A0D423770AA591EEC1A86365982C821A37B222BCE5000CBD299103626BA915016745140W7KAN" TargetMode = "External"/>
	<Relationship Id="rId73" Type="http://schemas.openxmlformats.org/officeDocument/2006/relationships/hyperlink" Target="consultantplus://offline/ref=9620DD0C205028A6BA7A23CE79A9D0640B7C1A7231FF445B145844602FFA5F4BBE5AD86F18C2DB21A365202AC9W5K8N" TargetMode = "External"/>
	<Relationship Id="rId74" Type="http://schemas.openxmlformats.org/officeDocument/2006/relationships/hyperlink" Target="consultantplus://offline/ref=9620DD0C205028A6BA7A3DC36FC58E600A73427F36FE4D0E4A0D423770AA591EEC1A86365982C821A37B222BCC5000CBD299103626BA915016745140W7KAN" TargetMode = "External"/>
	<Relationship Id="rId75" Type="http://schemas.openxmlformats.org/officeDocument/2006/relationships/hyperlink" Target="consultantplus://offline/ref=9620DD0C205028A6BA7A23CE79A9D0640B7D187235F3445B145844602FFA5F4BBE5AD86F18C2DB21A365202AC9W5K8N" TargetMode = "External"/>
	<Relationship Id="rId76" Type="http://schemas.openxmlformats.org/officeDocument/2006/relationships/hyperlink" Target="consultantplus://offline/ref=9620DD0C205028A6BA7A23CE79A9D0640E7F19753FF3445B145844602FFA5F4BAC5A80631AC6C521A370767B8F0E599892D21C343CA69052W0KBN" TargetMode = "External"/>
	<Relationship Id="rId77" Type="http://schemas.openxmlformats.org/officeDocument/2006/relationships/hyperlink" Target="consultantplus://offline/ref=9620DD0C205028A6BA7A3DC36FC58E600A73427F36FE4D0E4A0D423770AA591EEC1A86365982C821A37B222BC35000CBD299103626BA915016745140W7KAN" TargetMode = "External"/>
	<Relationship Id="rId78" Type="http://schemas.openxmlformats.org/officeDocument/2006/relationships/hyperlink" Target="consultantplus://offline/ref=9620DD0C205028A6BA7A23CE79A9D0640B7C1C7035FF445B145844602FFA5F4BAC5A80631AC6C521A170767B8F0E599892D21C343CA69052W0KBN" TargetMode = "External"/>
	<Relationship Id="rId79" Type="http://schemas.openxmlformats.org/officeDocument/2006/relationships/hyperlink" Target="consultantplus://offline/ref=9620DD0C205028A6BA7A3DC36FC58E600A73427F36FE4D0E4A0D423770AA591EEC1A86365982C821A37B2228CB5000CBD299103626BA915016745140W7KAN" TargetMode = "External"/>
	<Relationship Id="rId80" Type="http://schemas.openxmlformats.org/officeDocument/2006/relationships/hyperlink" Target="consultantplus://offline/ref=9620DD0C205028A6BA7A3DC36FC58E600A73427F35F6470F4E0A423770AA591EEC1A86365982C821A37B222AC25000CBD299103626BA915016745140W7KAN" TargetMode = "External"/>
	<Relationship Id="rId81" Type="http://schemas.openxmlformats.org/officeDocument/2006/relationships/hyperlink" Target="consultantplus://offline/ref=9620DD0C205028A6BA7A3DC36FC58E600A73427F35F7460D4908423770AA591EEC1A86365982C821A37D2B2BC35000CBD299103626BA915016745140W7KAN" TargetMode = "External"/>
	<Relationship Id="rId82" Type="http://schemas.openxmlformats.org/officeDocument/2006/relationships/hyperlink" Target="consultantplus://offline/ref=9620DD0C205028A6BA7A3DC36FC58E600A73427F35F74E0C4C0F423770AA591EEC1A86365982C821A37B222ACC5000CBD299103626BA915016745140W7KAN" TargetMode = "External"/>
	<Relationship Id="rId83" Type="http://schemas.openxmlformats.org/officeDocument/2006/relationships/hyperlink" Target="consultantplus://offline/ref=9620DD0C205028A6BA7A3DC36FC58E600A73427F35F647054F0A423770AA591EEC1A86364B82902DA17F3C2BCB45569A94WCKFN" TargetMode = "External"/>
	<Relationship Id="rId84" Type="http://schemas.openxmlformats.org/officeDocument/2006/relationships/hyperlink" Target="consultantplus://offline/ref=9620DD0C205028A6BA7A3DC36FC58E600A73427F35F74E0C4C0F423770AA591EEC1A86365982C821A37B222ACC5000CBD299103626BA915016745140W7KAN" TargetMode = "External"/>
	<Relationship Id="rId85" Type="http://schemas.openxmlformats.org/officeDocument/2006/relationships/hyperlink" Target="consultantplus://offline/ref=9620DD0C205028A6BA7A3DC36FC58E600A73427F36FE48044E0A423770AA591EEC1A86365982C821A37B222BCA5000CBD299103626BA915016745140W7KAN" TargetMode = "External"/>
	<Relationship Id="rId86" Type="http://schemas.openxmlformats.org/officeDocument/2006/relationships/hyperlink" Target="consultantplus://offline/ref=9620DD0C205028A6BA7A3DC36FC58E600A73427F35F74E0C4C0F423770AA591EEC1A86365982C821A37B222ACC5000CBD299103626BA915016745140W7KAN" TargetMode = "External"/>
	<Relationship Id="rId87" Type="http://schemas.openxmlformats.org/officeDocument/2006/relationships/hyperlink" Target="consultantplus://offline/ref=9620DD0C205028A6BA7A3DC36FC58E600A73427F35F647054F0B423770AA591EEC1A86364B82902DA17F3C2BCB45569A94WCKFN" TargetMode = "External"/>
	<Relationship Id="rId88" Type="http://schemas.openxmlformats.org/officeDocument/2006/relationships/hyperlink" Target="consultantplus://offline/ref=9620DD0C205028A6BA7A3DC36FC58E600A73427F35F74E0C4C0F423770AA591EEC1A86365982C821A37B222ACC5000CBD299103626BA915016745140W7KAN" TargetMode = "External"/>
	<Relationship Id="rId89" Type="http://schemas.openxmlformats.org/officeDocument/2006/relationships/hyperlink" Target="consultantplus://offline/ref=9620DD0C205028A6BA7A23CE79A9D0640B7D1E7531F3445B145844602FFA5F4BAC5A80671DCFCE74F23F7727C95F4A9B96D21F3420WAK7N" TargetMode = "External"/>
	<Relationship Id="rId90" Type="http://schemas.openxmlformats.org/officeDocument/2006/relationships/hyperlink" Target="consultantplus://offline/ref=9620DD0C205028A6BA7A3DC36FC58E600A73427F35F74E0C4C0F423770AA591EEC1A86365982C821A37B222BCF5000CBD299103626BA915016745140W7KAN" TargetMode = "External"/>
	<Relationship Id="rId91" Type="http://schemas.openxmlformats.org/officeDocument/2006/relationships/hyperlink" Target="consultantplus://offline/ref=9620DD0C205028A6BA7A3DC36FC58E600A73427F35F74E0C4C0F423770AA591EEC1A86365982C821A37B222BCD5000CBD299103626BA915016745140W7KAN" TargetMode = "External"/>
	<Relationship Id="rId92" Type="http://schemas.openxmlformats.org/officeDocument/2006/relationships/hyperlink" Target="consultantplus://offline/ref=9620DD0C205028A6BA7A23CE79A9D0640B7D187137F2445B145844602FFA5F4BBE5AD86F18C2DB21A365202AC9W5K8N" TargetMode = "External"/>
	<Relationship Id="rId93" Type="http://schemas.openxmlformats.org/officeDocument/2006/relationships/hyperlink" Target="consultantplus://offline/ref=9620DD0C205028A6BA7A23CE79A9D0640B7D1F7136F4445B145844602FFA5F4BBE5AD86F18C2DB21A365202AC9W5K8N" TargetMode = "External"/>
	<Relationship Id="rId94" Type="http://schemas.openxmlformats.org/officeDocument/2006/relationships/hyperlink" Target="consultantplus://offline/ref=9620DD0C205028A6BA7A3DC36FC58E600A73427F35F74E0C4C0F423770AA591EEC1A86365982C821A37B222BCC5000CBD299103626BA915016745140W7KAN" TargetMode = "External"/>
	<Relationship Id="rId95" Type="http://schemas.openxmlformats.org/officeDocument/2006/relationships/hyperlink" Target="consultantplus://offline/ref=9620DD0C205028A6BA7A3DC36FC58E600A73427F35F74E0C4C0F423770AA591EEC1A86365982C821A37B222BC25000CBD299103626BA915016745140W7KAN" TargetMode = "External"/>
	<Relationship Id="rId96" Type="http://schemas.openxmlformats.org/officeDocument/2006/relationships/hyperlink" Target="consultantplus://offline/ref=9620DD0C205028A6BA7A23CE79A9D0640B7D187137F2445B145844602FFA5F4BAC5A80631AC6C528AB70767B8F0E599892D21C343CA69052W0KBN" TargetMode = "External"/>
	<Relationship Id="rId97" Type="http://schemas.openxmlformats.org/officeDocument/2006/relationships/hyperlink" Target="consultantplus://offline/ref=9620DD0C205028A6BA7A23CE79A9D0640B7D1E7531F3445B145844602FFA5F4BAC5A80661EC7CE74F23F7727C95F4A9B96D21F3420WAK7N" TargetMode = "External"/>
	<Relationship Id="rId98" Type="http://schemas.openxmlformats.org/officeDocument/2006/relationships/hyperlink" Target="consultantplus://offline/ref=9620DD0C205028A6BA7A23CE79A9D0640B7D1E7531F3445B145844602FFA5F4BAC5A80661FCECE74F23F7727C95F4A9B96D21F3420WAK7N" TargetMode = "External"/>
	<Relationship Id="rId99" Type="http://schemas.openxmlformats.org/officeDocument/2006/relationships/hyperlink" Target="consultantplus://offline/ref=9620DD0C205028A6BA7A23CE79A9D0640B7D1E7531F3445B145844602FFA5F4BAC5A80671CC7CE74F23F7727C95F4A9B96D21F3420WAK7N" TargetMode = "External"/>
	<Relationship Id="rId100" Type="http://schemas.openxmlformats.org/officeDocument/2006/relationships/hyperlink" Target="consultantplus://offline/ref=9620DD0C205028A6BA7A23CE79A9D0640B7D1E7531F3445B145844602FFA5F4BAC5A80671DCFCE74F23F7727C95F4A9B96D21F3420WAK7N" TargetMode = "External"/>
	<Relationship Id="rId101" Type="http://schemas.openxmlformats.org/officeDocument/2006/relationships/hyperlink" Target="consultantplus://offline/ref=9620DD0C205028A6BA7A23CE79A9D0640B7D1E7531F3445B145844602FFA5F4BAC5A806A12C2CE74F23F7727C95F4A9B96D21F3420WAK7N" TargetMode = "External"/>
	<Relationship Id="rId102" Type="http://schemas.openxmlformats.org/officeDocument/2006/relationships/hyperlink" Target="consultantplus://offline/ref=9620DD0C205028A6BA7A23CE79A9D0640B7D1E7531F3445B145844602FFA5F4BAC5A80631ACFC02BF72A667FC659508497CC033622A6W9K3N" TargetMode = "External"/>
	<Relationship Id="rId103" Type="http://schemas.openxmlformats.org/officeDocument/2006/relationships/hyperlink" Target="consultantplus://offline/ref=9620DD0C205028A6BA7A23CE79A9D0640B7B1B723EF3445B145844602FFA5F4BAC5A80601DCFCD2BF72A667FC659508497CC033622A6W9K3N" TargetMode = "External"/>
	<Relationship Id="rId104" Type="http://schemas.openxmlformats.org/officeDocument/2006/relationships/hyperlink" Target="consultantplus://offline/ref=9620DD0C205028A6BA7A23CE79A9D0640B7D1E7531F3445B145844602FFA5F4BAC5A80631ACFC02BF72A667FC659508497CC033622A6W9K3N" TargetMode = "External"/>
	<Relationship Id="rId105" Type="http://schemas.openxmlformats.org/officeDocument/2006/relationships/hyperlink" Target="consultantplus://offline/ref=9620DD0C205028A6BA7A3DC36FC58E600A73427F36FE4D0E4A0D423770AA591EEC1A86365982C821A37B2228CA5000CBD299103626BA915016745140W7KAN" TargetMode = "External"/>
	<Relationship Id="rId106" Type="http://schemas.openxmlformats.org/officeDocument/2006/relationships/hyperlink" Target="consultantplus://offline/ref=9620DD0C205028A6BA7A3DC36FC58E600A73427F36FE4D0E4A0D423770AA591EEC1A86365982C821A37B2228C85000CBD299103626BA915016745140W7KAN" TargetMode = "External"/>
	<Relationship Id="rId107" Type="http://schemas.openxmlformats.org/officeDocument/2006/relationships/hyperlink" Target="consultantplus://offline/ref=9620DD0C205028A6BA7A3DC36FC58E600A73427F36FE4D0E4A0D423770AA591EEC1A86365982C821A37B2228C85000CBD299103626BA915016745140W7KAN" TargetMode = "External"/>
	<Relationship Id="rId108" Type="http://schemas.openxmlformats.org/officeDocument/2006/relationships/hyperlink" Target="consultantplus://offline/ref=9620DD0C205028A6BA7A3DC36FC58E600A73427F36FE4D0E4A0D423770AA591EEC1A86365982C821A37B2228C85000CBD299103626BA915016745140W7KAN" TargetMode = "External"/>
	<Relationship Id="rId109" Type="http://schemas.openxmlformats.org/officeDocument/2006/relationships/hyperlink" Target="consultantplus://offline/ref=9620DD0C205028A6BA7A23CE79A9D0640B7D1E7531F3445B145844602FFA5F4BAC5A80641FC4CE74F23F7727C95F4A9B96D21F3420WAK7N" TargetMode = "External"/>
	<Relationship Id="rId110" Type="http://schemas.openxmlformats.org/officeDocument/2006/relationships/hyperlink" Target="consultantplus://offline/ref=9620DD0C205028A6BA7A3DC36FC58E600A73427F36FE4D0E4A0D423770AA591EEC1A86365982C821A37B2228C85000CBD299103626BA915016745140W7KAN" TargetMode = "External"/>
	<Relationship Id="rId111" Type="http://schemas.openxmlformats.org/officeDocument/2006/relationships/hyperlink" Target="consultantplus://offline/ref=9620DD0C205028A6BA7A23CE79A9D0640B7D1E7531F3445B145844602FFA5F4BAC5A80641BC5CE74F23F7727C95F4A9B96D21F3420WAK7N" TargetMode = "External"/>
	<Relationship Id="rId112" Type="http://schemas.openxmlformats.org/officeDocument/2006/relationships/hyperlink" Target="consultantplus://offline/ref=9620DD0C205028A6BA7A23CE79A9D0640B7D1E7531F3445B145844602FFA5F4BAC5A80641BC7CE74F23F7727C95F4A9B96D21F3420WAK7N" TargetMode = "External"/>
	<Relationship Id="rId113" Type="http://schemas.openxmlformats.org/officeDocument/2006/relationships/hyperlink" Target="consultantplus://offline/ref=9620DD0C205028A6BA7A23CE79A9D0640B7D1E7531F3445B145844602FFA5F4BAC5A806418C6CE74F23F7727C95F4A9B96D21F3420WAK7N" TargetMode = "External"/>
	<Relationship Id="rId114" Type="http://schemas.openxmlformats.org/officeDocument/2006/relationships/hyperlink" Target="consultantplus://offline/ref=9620DD0C205028A6BA7A3DC36FC58E600A73427F36FE4D0E4A0D423770AA591EEC1A86365982C821A37B2228C85000CBD299103626BA915016745140W7KAN" TargetMode = "External"/>
	<Relationship Id="rId115" Type="http://schemas.openxmlformats.org/officeDocument/2006/relationships/hyperlink" Target="consultantplus://offline/ref=9620DD0C205028A6BA7A23CE79A9D0640B7D1E7531F3445B145844602FFA5F4BAC5A806A1CC6CE74F23F7727C95F4A9B96D21F3420WAK7N" TargetMode = "External"/>
	<Relationship Id="rId116" Type="http://schemas.openxmlformats.org/officeDocument/2006/relationships/hyperlink" Target="consultantplus://offline/ref=9620DD0C205028A6BA7A3DC36FC58E600A73427F36FE4D0E4A0D423770AA591EEC1A86365982C821A37B2228C85000CBD299103626BA915016745140W7KAN" TargetMode = "External"/>
	<Relationship Id="rId117" Type="http://schemas.openxmlformats.org/officeDocument/2006/relationships/hyperlink" Target="consultantplus://offline/ref=9620DD0C205028A6BA7A3DC36FC58E600A73427F36FE4D0E4A0D423770AA591EEC1A86365982C821A37B2228C85000CBD299103626BA915016745140W7KAN" TargetMode = "External"/>
	<Relationship Id="rId118" Type="http://schemas.openxmlformats.org/officeDocument/2006/relationships/hyperlink" Target="consultantplus://offline/ref=9620DD0C205028A6BA7A3DC36FC58E600A73427F36FE4D0E4A0D423770AA591EEC1A86365982C821A37B2228C85000CBD299103626BA915016745140W7KAN" TargetMode = "External"/>
	<Relationship Id="rId119" Type="http://schemas.openxmlformats.org/officeDocument/2006/relationships/hyperlink" Target="consultantplus://offline/ref=9620DD0C205028A6BA7A3DC36FC58E600A73427F36FE4D0E4A0D423770AA591EEC1A86365982C821A37B2228C85000CBD299103626BA915016745140W7KAN" TargetMode = "External"/>
	<Relationship Id="rId120" Type="http://schemas.openxmlformats.org/officeDocument/2006/relationships/hyperlink" Target="consultantplus://offline/ref=9620DD0C205028A6BA7A3DC36FC58E600A73427F36FE4D0E4A0D423770AA591EEC1A86365982C821A37B2228C85000CBD299103626BA915016745140W7KAN" TargetMode = "External"/>
	<Relationship Id="rId121" Type="http://schemas.openxmlformats.org/officeDocument/2006/relationships/hyperlink" Target="consultantplus://offline/ref=9620DD0C205028A6BA7A3DC36FC58E600A73427F36FE4D0E4A0D423770AA591EEC1A86365982C821A37B2228C85000CBD299103626BA915016745140W7KAN" TargetMode = "External"/>
	<Relationship Id="rId122" Type="http://schemas.openxmlformats.org/officeDocument/2006/relationships/hyperlink" Target="consultantplus://offline/ref=9620DD0C205028A6BA7A3DC36FC58E600A73427F36FE4D0E4A0D423770AA591EEC1A86365982C821A37B2228C85000CBD299103626BA915016745140W7KAN" TargetMode = "External"/>
	<Relationship Id="rId123" Type="http://schemas.openxmlformats.org/officeDocument/2006/relationships/hyperlink" Target="consultantplus://offline/ref=9620DD0C205028A6BA7A3DC36FC58E600A73427F36FE4D0E4A0D423770AA591EEC1A86365982C821A37B2228C85000CBD299103626BA915016745140W7KAN" TargetMode = "External"/>
	<Relationship Id="rId124" Type="http://schemas.openxmlformats.org/officeDocument/2006/relationships/hyperlink" Target="consultantplus://offline/ref=9620DD0C205028A6BA7A3DC36FC58E600A73427F36FE4D0E4A0D423770AA591EEC1A86365982C821A37B2228C85000CBD299103626BA915016745140W7KAN" TargetMode = "External"/>
	<Relationship Id="rId125" Type="http://schemas.openxmlformats.org/officeDocument/2006/relationships/hyperlink" Target="consultantplus://offline/ref=9620DD0C205028A6BA7A3DC36FC58E600A73427F36FE4D0E4A0D423770AA591EEC1A86365982C821A37B2228C85000CBD299103626BA915016745140W7KAN" TargetMode = "External"/>
	<Relationship Id="rId126" Type="http://schemas.openxmlformats.org/officeDocument/2006/relationships/hyperlink" Target="consultantplus://offline/ref=9620DD0C205028A6BA7A23CE79A9D0640B7D1E7530F3445B145844602FFA5F4BBE5AD86F18C2DB21A365202AC9W5K8N" TargetMode = "External"/>
	<Relationship Id="rId127" Type="http://schemas.openxmlformats.org/officeDocument/2006/relationships/hyperlink" Target="consultantplus://offline/ref=9620DD0C205028A6BA7A3DC36FC58E600A73427F36FE4D0E4A0D423770AA591EEC1A86365982C821A37B2228C85000CBD299103626BA915016745140W7KAN" TargetMode = "External"/>
	<Relationship Id="rId128" Type="http://schemas.openxmlformats.org/officeDocument/2006/relationships/hyperlink" Target="consultantplus://offline/ref=9620DD0C205028A6BA7A3DC36FC58E600A73427F36FE4D0E4A0D423770AA591EEC1A86365982C821A37B2228C85000CBD299103626BA915016745140W7KAN" TargetMode = "External"/>
	<Relationship Id="rId129" Type="http://schemas.openxmlformats.org/officeDocument/2006/relationships/hyperlink" Target="consultantplus://offline/ref=9620DD0C205028A6BA7A23CE79A9D0640E701F763EF1445B145844602FFA5F4BAC5A80631AC6C521A170767B8F0E599892D21C343CA69052W0KBN" TargetMode = "External"/>
	<Relationship Id="rId130" Type="http://schemas.openxmlformats.org/officeDocument/2006/relationships/hyperlink" Target="consultantplus://offline/ref=9620DD0C205028A6BA7A23CE79A9D0640E701F763EF1445B145844602FFA5F4BAC5A80631AC6C523AB70767B8F0E599892D21C343CA69052W0KBN" TargetMode = "External"/>
	<Relationship Id="rId131" Type="http://schemas.openxmlformats.org/officeDocument/2006/relationships/hyperlink" Target="consultantplus://offline/ref=9620DD0C205028A6BA7A3DC36FC58E600A73427F36FE4D0E4A0D423770AA591EEC1A86365982C821A37B2228CF5000CBD299103626BA915016745140W7KAN" TargetMode = "External"/>
	<Relationship Id="rId132" Type="http://schemas.openxmlformats.org/officeDocument/2006/relationships/hyperlink" Target="consultantplus://offline/ref=9620DD0C205028A6BA7A3DC36FC58E600A73427F36FE4D0E4A0D423770AA591EEC1A86365982C821A37B222ECE5000CBD299103626BA915016745140W7KAN" TargetMode = "External"/>
	<Relationship Id="rId133" Type="http://schemas.openxmlformats.org/officeDocument/2006/relationships/hyperlink" Target="consultantplus://offline/ref=9620DD0C205028A6BA7A23CE79A9D0640B791A7433F1445B145844602FFA5F4BAC5A80631AC6C521A070767B8F0E599892D21C343CA69052W0KBN" TargetMode = "External"/>
	<Relationship Id="rId134" Type="http://schemas.openxmlformats.org/officeDocument/2006/relationships/hyperlink" Target="consultantplus://offline/ref=9620DD0C205028A6BA7A3DC36FC58E600A73427F36FE4D0E4A0D423770AA591EEC1A86365982C821A37B222FC35000CBD299103626BA915016745140W7KAN" TargetMode = "External"/>
	<Relationship Id="rId135" Type="http://schemas.openxmlformats.org/officeDocument/2006/relationships/hyperlink" Target="consultantplus://offline/ref=9620DD0C205028A6BA7A23CE79A9D0640B7D1F7630FE445B145844602FFA5F4BBE5AD86F18C2DB21A365202AC9W5K8N" TargetMode = "External"/>
	<Relationship Id="rId136" Type="http://schemas.openxmlformats.org/officeDocument/2006/relationships/hyperlink" Target="consultantplus://offline/ref=9620DD0C205028A6BA7A23CE79A9D0640B7D1F7136F4445B145844602FFA5F4BAC5A80631AC6C628A070767B8F0E599892D21C343CA69052W0KBN" TargetMode = "External"/>
	<Relationship Id="rId137" Type="http://schemas.openxmlformats.org/officeDocument/2006/relationships/hyperlink" Target="consultantplus://offline/ref=9620DD0C205028A6BA7A3DC36FC58E600A73427F35F74E0C4C0F423770AA591EEC1A86365982C821A37B2228CA5000CBD299103626BA915016745140W7KAN" TargetMode = "External"/>
	<Relationship Id="rId138" Type="http://schemas.openxmlformats.org/officeDocument/2006/relationships/hyperlink" Target="consultantplus://offline/ref=9620DD0C205028A6BA7A3DC36FC58E600A73427F35F6470E4105423770AA591EEC1A86365982C821A37B222BCB5000CBD299103626BA915016745140W7KAN" TargetMode = "External"/>
	<Relationship Id="rId139" Type="http://schemas.openxmlformats.org/officeDocument/2006/relationships/hyperlink" Target="consultantplus://offline/ref=9620DD0C205028A6BA7A3DC36FC58E600A73427F35F6470E4C0E423770AA591EEC1A86365982C821A37B222ACC5000CBD299103626BA915016745140W7KAN" TargetMode = "External"/>
	<Relationship Id="rId140" Type="http://schemas.openxmlformats.org/officeDocument/2006/relationships/hyperlink" Target="consultantplus://offline/ref=9620DD0C205028A6BA7A3DC36FC58E600A73427F36FE4D0E4A0D423770AA591EEC1A86365982C821A37B222CCA5000CBD299103626BA915016745140W7KAN" TargetMode = "External"/>
	<Relationship Id="rId141" Type="http://schemas.openxmlformats.org/officeDocument/2006/relationships/hyperlink" Target="consultantplus://offline/ref=9620DD0C205028A6BA7A3DC36FC58E600A73427F36FE4D0E4A0D423770AA591EEC1A86365982C821A37B222CC95000CBD299103626BA915016745140W7KAN" TargetMode = "External"/>
	<Relationship Id="rId142" Type="http://schemas.openxmlformats.org/officeDocument/2006/relationships/hyperlink" Target="consultantplus://offline/ref=9620DD0C205028A6BA7A3DC36FC58E600A73427F36FE4D0E4A0D423770AA591EEC1A86365982C821A37B222CCF5000CBD299103626BA915016745140W7KAN" TargetMode = "External"/>
	<Relationship Id="rId143" Type="http://schemas.openxmlformats.org/officeDocument/2006/relationships/hyperlink" Target="consultantplus://offline/ref=9620DD0C205028A6BA7A3DC36FC58E600A73427F36FE4D0E4A0D423770AA591EEC1A86365982C821A37B222CC25000CBD299103626BA915016745140W7KAN" TargetMode = "External"/>
	<Relationship Id="rId144" Type="http://schemas.openxmlformats.org/officeDocument/2006/relationships/hyperlink" Target="consultantplus://offline/ref=9620DD0C205028A6BA7A23CE79A9D0640C79187A34F1445B145844602FFA5F4BBE5AD86F18C2DB21A365202AC9W5K8N" TargetMode = "External"/>
	<Relationship Id="rId145" Type="http://schemas.openxmlformats.org/officeDocument/2006/relationships/hyperlink" Target="consultantplus://offline/ref=9620DD0C205028A6BA7A3DC36FC58E600A73427F36FE4D0E4A0D423770AA591EEC1A86365982C821A37B222DCB5000CBD299103626BA915016745140W7KAN" TargetMode = "External"/>
	<Relationship Id="rId146" Type="http://schemas.openxmlformats.org/officeDocument/2006/relationships/hyperlink" Target="consultantplus://offline/ref=9620DD0C205028A6BA7A3DC36FC58E600A73427F36FE4D0E4A0D423770AA591EEC1A86365982C821A37B222DCA5000CBD299103626BA915016745140W7KAN" TargetMode = "External"/>
	<Relationship Id="rId147" Type="http://schemas.openxmlformats.org/officeDocument/2006/relationships/hyperlink" Target="consultantplus://offline/ref=9620DD0C205028A6BA7A23CE79A9D0640B7D1F7136F4445B145844602FFA5F4BAC5A80601EC2CE74F23F7727C95F4A9B96D21F3420WAK7N" TargetMode = "External"/>
	<Relationship Id="rId148" Type="http://schemas.openxmlformats.org/officeDocument/2006/relationships/hyperlink" Target="consultantplus://offline/ref=9620DD0C205028A6BA7A3DC36FC58E600A73427F35F74E0C4C0F423770AA591EEC1A86365982C821A37B222ACC5000CBD299103626BA915016745140W7KAN" TargetMode = "External"/>
	<Relationship Id="rId149" Type="http://schemas.openxmlformats.org/officeDocument/2006/relationships/hyperlink" Target="consultantplus://offline/ref=9620DD0C205028A6BA7A3DC36FC58E600A73427F35F74E0C4C0F423770AA591EEC1A86365982C821A37B222ACC5000CBD299103626BA915016745140W7KAN" TargetMode = "External"/>
	<Relationship Id="rId150" Type="http://schemas.openxmlformats.org/officeDocument/2006/relationships/hyperlink" Target="consultantplus://offline/ref=9620DD0C205028A6BA7A3DC36FC58E600A73427F35F74E0C4C0F423770AA591EEC1A86365982C821A37B222ACC5000CBD299103626BA915016745140W7KAN" TargetMode = "External"/>
	<Relationship Id="rId151" Type="http://schemas.openxmlformats.org/officeDocument/2006/relationships/hyperlink" Target="consultantplus://offline/ref=9620DD0C205028A6BA7A3DC36FC58E600A73427F35F74E0C4C0F423770AA591EEC1A86365982C821A37B222ACC5000CBD299103626BA915016745140W7KAN" TargetMode = "External"/>
	<Relationship Id="rId152" Type="http://schemas.openxmlformats.org/officeDocument/2006/relationships/hyperlink" Target="consultantplus://offline/ref=9620DD0C205028A6BA7A3DC36FC58E600A73427F35F74E0C4C0F423770AA591EEC1A86365982C821A37B222ACC5000CBD299103626BA915016745140W7KAN" TargetMode = "External"/>
	<Relationship Id="rId153" Type="http://schemas.openxmlformats.org/officeDocument/2006/relationships/hyperlink" Target="consultantplus://offline/ref=9620DD0C205028A6BA7A3DC36FC58E600A73427F36FF480E4C0B423770AA591EEC1A86365982C821A37B232CC25000CBD299103626BA915016745140W7KAN" TargetMode = "External"/>
	<Relationship Id="rId154" Type="http://schemas.openxmlformats.org/officeDocument/2006/relationships/hyperlink" Target="consultantplus://offline/ref=9620DD0C205028A6BA7A3DC36FC58E600A73427F35F6490F4D0F423770AA591EEC1A86364B82902DA17F3C2BCB45569A94WCKFN" TargetMode = "External"/>
	<Relationship Id="rId155" Type="http://schemas.openxmlformats.org/officeDocument/2006/relationships/hyperlink" Target="consultantplus://offline/ref=9620DD0C205028A6BA7A3DC36FC58E600A73427F36FE4D0E4A0D423770AA591EEC1A86365982C821A37B222DC85000CBD299103626BA915016745140W7KAN" TargetMode = "External"/>
	<Relationship Id="rId156" Type="http://schemas.openxmlformats.org/officeDocument/2006/relationships/hyperlink" Target="consultantplus://offline/ref=9620DD0C205028A6BA7A3DC36FC58E600A73427F35F74E0C4C0F423770AA591EEC1A86365982C821A37B222ACC5000CBD299103626BA915016745140W7KAN" TargetMode = "External"/>
	<Relationship Id="rId157" Type="http://schemas.openxmlformats.org/officeDocument/2006/relationships/hyperlink" Target="consultantplus://offline/ref=9620DD0C205028A6BA7A3DC36FC58E600A73427F36FE4D0E4A0D423770AA591EEC1A86365982C821A37B222DCE5000CBD299103626BA915016745140W7KAN" TargetMode = "External"/>
	<Relationship Id="rId158" Type="http://schemas.openxmlformats.org/officeDocument/2006/relationships/hyperlink" Target="consultantplus://offline/ref=9620DD0C205028A6BA7A3DC36FC58E600A73427F36FE4D0E4A0D423770AA591EEC1A86365982C821A37B222DCC5000CBD299103626BA915016745140W7KAN" TargetMode = "External"/>
	<Relationship Id="rId159" Type="http://schemas.openxmlformats.org/officeDocument/2006/relationships/hyperlink" Target="consultantplus://offline/ref=9620DD0C205028A6BA7A3DC36FC58E600A73427F36FE4D0E4A0D423770AA591EEC1A86365982C821A37B222DC35000CBD299103626BA915016745140W7KAN" TargetMode = "External"/>
	<Relationship Id="rId160" Type="http://schemas.openxmlformats.org/officeDocument/2006/relationships/hyperlink" Target="consultantplus://offline/ref=9620DD0C205028A6BA7A3DC36FC58E600A73427F35F74E0C4C0F423770AA591EEC1A86365982C821A37B222ACC5000CBD299103626BA915016745140W7KAN" TargetMode = "External"/>
	<Relationship Id="rId161" Type="http://schemas.openxmlformats.org/officeDocument/2006/relationships/hyperlink" Target="consultantplus://offline/ref=9620DD0C205028A6BA7A23CE79A9D0640B7D1E7531F3445B145844602FFA5F4BAC5A80661EC7CE74F23F7727C95F4A9B96D21F3420WAK7N" TargetMode = "External"/>
	<Relationship Id="rId162" Type="http://schemas.openxmlformats.org/officeDocument/2006/relationships/hyperlink" Target="consultantplus://offline/ref=9620DD0C205028A6BA7A23CE79A9D0640B7D1E7531F3445B145844602FFA5F4BAC5A806A12C2CE74F23F7727C95F4A9B96D21F3420WAK7N" TargetMode = "External"/>
	<Relationship Id="rId163" Type="http://schemas.openxmlformats.org/officeDocument/2006/relationships/hyperlink" Target="consultantplus://offline/ref=9620DD0C205028A6BA7A23CE79A9D0640B7D1E7531F3445B145844602FFA5F4BAC5A80661FCECE74F23F7727C95F4A9B96D21F3420WAK7N" TargetMode = "External"/>
	<Relationship Id="rId164" Type="http://schemas.openxmlformats.org/officeDocument/2006/relationships/hyperlink" Target="consultantplus://offline/ref=9620DD0C205028A6BA7A23CE79A9D0640B7D1E7531F3445B145844602FFA5F4BAC5A80671CC7CE74F23F7727C95F4A9B96D21F3420WAK7N" TargetMode = "External"/>
	<Relationship Id="rId165" Type="http://schemas.openxmlformats.org/officeDocument/2006/relationships/hyperlink" Target="consultantplus://offline/ref=9620DD0C205028A6BA7A23CE79A9D0640B7D1E7531F3445B145844602FFA5F4BAC5A80671DC5CE74F23F7727C95F4A9B96D21F3420WAK7N" TargetMode = "External"/>
	<Relationship Id="rId166" Type="http://schemas.openxmlformats.org/officeDocument/2006/relationships/hyperlink" Target="consultantplus://offline/ref=9620DD0C205028A6BA7A23CE79A9D0640B7D1E7531F3445B145844602FFA5F4BAC5A806A12C3CE74F23F7727C95F4A9B96D21F3420WAK7N" TargetMode = "External"/>
	<Relationship Id="rId167" Type="http://schemas.openxmlformats.org/officeDocument/2006/relationships/hyperlink" Target="consultantplus://offline/ref=9620DD0C205028A6BA7A23CE79A9D0640B7D1E753EF2445B145844602FFA5F4BAC5A80631AC6C427A370767B8F0E599892D21C343CA69052W0KBN" TargetMode = "External"/>
	<Relationship Id="rId168" Type="http://schemas.openxmlformats.org/officeDocument/2006/relationships/hyperlink" Target="consultantplus://offline/ref=9620DD0C205028A6BA7A23CE79A9D0640B7D1E7531F3445B145844602FFA5F4BBE5AD86F18C2DB21A365202AC9W5K8N" TargetMode = "External"/>
	<Relationship Id="rId169" Type="http://schemas.openxmlformats.org/officeDocument/2006/relationships/hyperlink" Target="consultantplus://offline/ref=9620DD0C205028A6BA7A23CE79A9D0640B7D1E7531F3445B145844602FFA5F4BBE5AD86F18C2DB21A365202AC9W5K8N" TargetMode = "External"/>
	<Relationship Id="rId170" Type="http://schemas.openxmlformats.org/officeDocument/2006/relationships/hyperlink" Target="consultantplus://offline/ref=9620DD0C205028A6BA7A3DC36FC58E600A73427F35F74E0C4C0F423770AA591EEC1A86365982C821A37B222ACC5000CBD299103626BA915016745140W7KAN" TargetMode = "External"/>
	<Relationship Id="rId17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07.08.2019 N 1018
(ред. от 14.07.2023)
"Об утверждении административного регламента по предоставлению муниципальной услуги "Предоставление земельных участков, на которых расположены здания, сооружения, в собственность, безвозмездное пользование, постоянное (бессрочное) пользование на территории городского округа города Вологды"</dc:title>
  <dcterms:created xsi:type="dcterms:W3CDTF">2023-10-24T13:10:20Z</dcterms:created>
</cp:coreProperties>
</file>