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5637"/>
        <w:gridCol w:w="3969"/>
      </w:tblGrid>
      <w:tr w:rsidR="005F30DB" w:rsidTr="005F30DB">
        <w:tc>
          <w:tcPr>
            <w:tcW w:w="5637" w:type="dxa"/>
          </w:tcPr>
          <w:p w:rsidR="005F30DB" w:rsidRDefault="005F30DB">
            <w:pPr>
              <w:jc w:val="right"/>
              <w:rPr>
                <w:color w:val="0070C0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969" w:type="dxa"/>
            <w:hideMark/>
          </w:tcPr>
          <w:p w:rsidR="005F30DB" w:rsidRDefault="005F30DB" w:rsidP="00957985">
            <w:pPr>
              <w:jc w:val="center"/>
              <w:rPr>
                <w:color w:val="0070C0"/>
                <w:sz w:val="26"/>
                <w:szCs w:val="26"/>
              </w:rPr>
            </w:pPr>
          </w:p>
        </w:tc>
      </w:tr>
    </w:tbl>
    <w:p w:rsidR="005F30DB" w:rsidRPr="00957985" w:rsidRDefault="005F30DB" w:rsidP="00957985">
      <w:pPr>
        <w:jc w:val="center"/>
        <w:rPr>
          <w:sz w:val="26"/>
          <w:szCs w:val="26"/>
        </w:rPr>
      </w:pPr>
      <w:r w:rsidRPr="00957985">
        <w:rPr>
          <w:sz w:val="26"/>
          <w:szCs w:val="26"/>
        </w:rPr>
        <w:t xml:space="preserve">Информационное сообщение </w:t>
      </w:r>
    </w:p>
    <w:p w:rsidR="005F30DB" w:rsidRPr="00957985" w:rsidRDefault="005F30DB" w:rsidP="00957985">
      <w:pPr>
        <w:jc w:val="center"/>
        <w:rPr>
          <w:sz w:val="26"/>
          <w:szCs w:val="26"/>
        </w:rPr>
      </w:pPr>
      <w:r w:rsidRPr="00957985">
        <w:rPr>
          <w:sz w:val="26"/>
          <w:szCs w:val="26"/>
        </w:rPr>
        <w:t xml:space="preserve">к проекту постановления Администрации города Вологды </w:t>
      </w:r>
    </w:p>
    <w:p w:rsidR="005F30DB" w:rsidRPr="00957985" w:rsidRDefault="005F30DB" w:rsidP="00957985">
      <w:pPr>
        <w:jc w:val="center"/>
        <w:rPr>
          <w:sz w:val="26"/>
          <w:szCs w:val="26"/>
        </w:rPr>
      </w:pPr>
      <w:r w:rsidRPr="00957985">
        <w:rPr>
          <w:sz w:val="26"/>
          <w:szCs w:val="26"/>
        </w:rPr>
        <w:t>«</w:t>
      </w:r>
      <w:r w:rsidR="00C30958" w:rsidRPr="00C30958">
        <w:rPr>
          <w:sz w:val="26"/>
          <w:szCs w:val="26"/>
        </w:rPr>
        <w:t xml:space="preserve">О внесении изменений в постановление Администрации города Вологды </w:t>
      </w:r>
      <w:r w:rsidR="00C30958">
        <w:rPr>
          <w:sz w:val="26"/>
          <w:szCs w:val="26"/>
        </w:rPr>
        <w:br/>
      </w:r>
      <w:r w:rsidR="00C30958" w:rsidRPr="00C30958">
        <w:rPr>
          <w:sz w:val="26"/>
          <w:szCs w:val="26"/>
        </w:rPr>
        <w:t>от 20 декабря 2021 года № 1954</w:t>
      </w:r>
      <w:r w:rsidRPr="00957985">
        <w:rPr>
          <w:sz w:val="26"/>
          <w:szCs w:val="26"/>
        </w:rPr>
        <w:t>»</w:t>
      </w:r>
    </w:p>
    <w:p w:rsidR="005F30DB" w:rsidRPr="00957985" w:rsidRDefault="005F30DB" w:rsidP="005F30DB">
      <w:pPr>
        <w:spacing w:line="312" w:lineRule="auto"/>
        <w:rPr>
          <w:sz w:val="26"/>
          <w:szCs w:val="26"/>
        </w:rPr>
      </w:pPr>
    </w:p>
    <w:p w:rsidR="00957985" w:rsidRPr="00957985" w:rsidRDefault="00957985" w:rsidP="005F30DB">
      <w:pPr>
        <w:spacing w:line="360" w:lineRule="auto"/>
        <w:ind w:firstLine="709"/>
        <w:jc w:val="both"/>
        <w:rPr>
          <w:sz w:val="26"/>
          <w:szCs w:val="26"/>
        </w:rPr>
      </w:pPr>
    </w:p>
    <w:p w:rsidR="005F30DB" w:rsidRPr="00957985" w:rsidRDefault="005F30DB" w:rsidP="005F30DB">
      <w:pPr>
        <w:spacing w:line="360" w:lineRule="auto"/>
        <w:ind w:firstLine="709"/>
        <w:jc w:val="both"/>
        <w:rPr>
          <w:sz w:val="26"/>
          <w:szCs w:val="26"/>
        </w:rPr>
      </w:pPr>
      <w:r w:rsidRPr="00957985">
        <w:rPr>
          <w:sz w:val="26"/>
          <w:szCs w:val="26"/>
        </w:rPr>
        <w:t>Разработчик: Департамент имущественных отношений Администрации города Вологды.</w:t>
      </w:r>
    </w:p>
    <w:p w:rsidR="00957985" w:rsidRPr="00957985" w:rsidRDefault="005F30DB" w:rsidP="00957985">
      <w:pPr>
        <w:pStyle w:val="Iauiue"/>
        <w:spacing w:line="360" w:lineRule="auto"/>
        <w:ind w:firstLine="720"/>
        <w:jc w:val="both"/>
        <w:rPr>
          <w:szCs w:val="26"/>
        </w:rPr>
      </w:pPr>
      <w:r w:rsidRPr="00957985">
        <w:rPr>
          <w:szCs w:val="26"/>
        </w:rPr>
        <w:t xml:space="preserve">Прием заключений по результатам независимой антикоррупционной экспертизы осуществляется в течение 15 календарных дней со дня размещения проекта на официальном сайте Администрации города Вологды в информационно-телекоммуникационной сети «Интернет» в письменном виде почтовой связью по адресу: </w:t>
      </w:r>
      <w:r w:rsidR="00957985" w:rsidRPr="00957985">
        <w:rPr>
          <w:szCs w:val="26"/>
        </w:rPr>
        <w:t xml:space="preserve">ул. Ленина, д. 2, г. Вологда, 160000; на электронный адрес: </w:t>
      </w:r>
      <w:hyperlink r:id="rId5" w:history="1">
        <w:r w:rsidR="00957985" w:rsidRPr="00957985">
          <w:rPr>
            <w:szCs w:val="26"/>
          </w:rPr>
          <w:t>dio@vologda-city.ru</w:t>
        </w:r>
      </w:hyperlink>
      <w:r w:rsidR="00957985" w:rsidRPr="00957985">
        <w:rPr>
          <w:szCs w:val="26"/>
        </w:rPr>
        <w:t>.</w:t>
      </w:r>
    </w:p>
    <w:p w:rsidR="00957985" w:rsidRPr="00957985" w:rsidRDefault="00957985" w:rsidP="00957985">
      <w:pPr>
        <w:rPr>
          <w:sz w:val="26"/>
          <w:szCs w:val="26"/>
        </w:rPr>
      </w:pPr>
    </w:p>
    <w:p w:rsidR="005F30DB" w:rsidRPr="00957985" w:rsidRDefault="005F30DB" w:rsidP="00957985">
      <w:pPr>
        <w:tabs>
          <w:tab w:val="left" w:pos="5310"/>
        </w:tabs>
        <w:rPr>
          <w:sz w:val="26"/>
          <w:szCs w:val="26"/>
        </w:rPr>
      </w:pPr>
    </w:p>
    <w:sectPr w:rsidR="005F30DB" w:rsidRPr="0095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0DB"/>
    <w:rsid w:val="00087417"/>
    <w:rsid w:val="005F30DB"/>
    <w:rsid w:val="00957985"/>
    <w:rsid w:val="00C30958"/>
    <w:rsid w:val="00F44F65"/>
    <w:rsid w:val="00FD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F30DB"/>
    <w:rPr>
      <w:color w:val="0000FF"/>
      <w:u w:val="single"/>
    </w:rPr>
  </w:style>
  <w:style w:type="paragraph" w:customStyle="1" w:styleId="Iauiue">
    <w:name w:val="Iau?iue"/>
    <w:link w:val="Iauiue0"/>
    <w:qFormat/>
    <w:rsid w:val="005F30D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Iauiue0">
    <w:name w:val="Iau?iue Знак"/>
    <w:link w:val="Iauiue"/>
    <w:locked/>
    <w:rsid w:val="005F30DB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F30DB"/>
    <w:rPr>
      <w:color w:val="0000FF"/>
      <w:u w:val="single"/>
    </w:rPr>
  </w:style>
  <w:style w:type="paragraph" w:customStyle="1" w:styleId="Iauiue">
    <w:name w:val="Iau?iue"/>
    <w:link w:val="Iauiue0"/>
    <w:qFormat/>
    <w:rsid w:val="005F30D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Iauiue0">
    <w:name w:val="Iau?iue Знак"/>
    <w:link w:val="Iauiue"/>
    <w:locked/>
    <w:rsid w:val="005F30DB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5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o@vologda-cit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Цацуро Юлия Сергеевна</dc:creator>
  <cp:lastModifiedBy>Цацуро Юлия Сергеевна</cp:lastModifiedBy>
  <cp:revision>2</cp:revision>
  <dcterms:created xsi:type="dcterms:W3CDTF">2025-02-28T12:43:00Z</dcterms:created>
  <dcterms:modified xsi:type="dcterms:W3CDTF">2025-02-28T12:43:00Z</dcterms:modified>
</cp:coreProperties>
</file>