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A30BB">
        <w:rPr>
          <w:rFonts w:ascii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процедуры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21000002750000000641</w:t>
      </w:r>
    </w:p>
    <w:tbl>
      <w:tblPr>
        <w:tblW w:w="0" w:type="auto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132"/>
      </w:tblGrid>
      <w:tr w:rsidR="00000000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7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Вологда</w:t>
            </w: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775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«10» сентября 2024г.</w:t>
            </w:r>
          </w:p>
        </w:tc>
      </w:tr>
    </w:tbl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Продавцом является: АДМИНИСТРАЦИЯ ГОРОДА ВОЛОГДЫ</w:t>
      </w:r>
    </w:p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Наименование процедуры: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0B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родажа посредством публичного предложения в электронной форме </w:t>
      </w:r>
      <w:r>
        <w:rPr>
          <w:rFonts w:ascii="Times New Roman" w:hAnsi="Times New Roman" w:cs="Times New Roman"/>
          <w:sz w:val="24"/>
          <w:szCs w:val="24"/>
        </w:rPr>
        <w:t>движимого имущества</w:t>
      </w:r>
      <w:r w:rsidR="009A30BB">
        <w:rPr>
          <w:rFonts w:ascii="Times New Roman" w:hAnsi="Times New Roman" w:cs="Times New Roman"/>
          <w:sz w:val="24"/>
          <w:szCs w:val="24"/>
        </w:rPr>
        <w:t>.</w:t>
      </w:r>
    </w:p>
    <w:p w:rsidR="009A30BB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Предмета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30BB">
        <w:rPr>
          <w:rFonts w:ascii="Times New Roman" w:hAnsi="Times New Roman" w:cs="Times New Roman"/>
          <w:sz w:val="24"/>
          <w:szCs w:val="24"/>
        </w:rPr>
        <w:t>движимое имущество:</w:t>
      </w:r>
    </w:p>
    <w:p w:rsidR="009A30BB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Велосипед «Спорт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намелес</w:t>
      </w:r>
      <w:proofErr w:type="spellEnd"/>
      <w:r>
        <w:rPr>
          <w:rFonts w:ascii="Times New Roman" w:hAnsi="Times New Roman" w:cs="Times New Roman"/>
          <w:sz w:val="24"/>
          <w:szCs w:val="24"/>
        </w:rPr>
        <w:t>» синий с черными надписями, инвентарный номер 510483;</w:t>
      </w:r>
    </w:p>
    <w:p w:rsidR="009A30BB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мисс» фиолетовый с цветами, инвентарный номер 510618;</w:t>
      </w:r>
    </w:p>
    <w:p w:rsidR="009A30BB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Велосипед «Колорадо» бело-синий, инвентарный номер 510701;</w:t>
      </w:r>
    </w:p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Велосипед подростковый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Junior</w:t>
      </w:r>
      <w:proofErr w:type="spellEnd"/>
      <w:r>
        <w:rPr>
          <w:rFonts w:ascii="Times New Roman" w:hAnsi="Times New Roman" w:cs="Times New Roman"/>
          <w:sz w:val="24"/>
          <w:szCs w:val="24"/>
        </w:rPr>
        <w:t>», инвентарный номер 511591.</w:t>
      </w:r>
    </w:p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Начальная цена договора: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10 400 </w:t>
      </w:r>
      <w:r w:rsidR="009A30BB">
        <w:rPr>
          <w:rFonts w:ascii="Times New Roman" w:hAnsi="Times New Roman" w:cs="Times New Roman"/>
          <w:sz w:val="24"/>
          <w:szCs w:val="24"/>
        </w:rPr>
        <w:t>руб. с</w:t>
      </w:r>
      <w:r>
        <w:rPr>
          <w:rFonts w:ascii="Times New Roman" w:hAnsi="Times New Roman" w:cs="Times New Roman"/>
          <w:sz w:val="24"/>
          <w:szCs w:val="24"/>
        </w:rPr>
        <w:t xml:space="preserve"> учетом НДС</w:t>
      </w:r>
      <w:r w:rsidR="009A30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4. Извещение и документация о проведении настоящей процедуры были размещены </w:t>
      </w:r>
      <w:r w:rsidR="009A30BB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«14» августа 2024 года на сайте Единой электронной торг</w:t>
      </w:r>
      <w:r>
        <w:rPr>
          <w:rFonts w:ascii="Times New Roman" w:hAnsi="Times New Roman" w:cs="Times New Roman"/>
          <w:sz w:val="24"/>
          <w:szCs w:val="24"/>
        </w:rPr>
        <w:t>овой площадки (АО «ЕЭТП»)</w:t>
      </w:r>
      <w:r>
        <w:rPr>
          <w:rFonts w:ascii="Times New Roman" w:hAnsi="Times New Roman" w:cs="Times New Roman"/>
          <w:sz w:val="24"/>
          <w:szCs w:val="24"/>
        </w:rPr>
        <w:t xml:space="preserve"> по адресу в сети «Интернет»: </w:t>
      </w:r>
      <w:hyperlink w:anchor="http://178fz.roseltorg.ru" w:history="1">
        <w:r>
          <w:rPr>
            <w:rFonts w:ascii="Times New Roman" w:hAnsi="Times New Roman" w:cs="Times New Roman"/>
            <w:sz w:val="24"/>
            <w:szCs w:val="24"/>
          </w:rPr>
          <w:t>http://178fz.roseltorg.ru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5. Процедура 21000002750000000641</w:t>
      </w:r>
      <w:r>
        <w:rPr>
          <w:rFonts w:ascii="Times New Roman" w:hAnsi="Times New Roman" w:cs="Times New Roman"/>
          <w:sz w:val="24"/>
          <w:szCs w:val="24"/>
        </w:rPr>
        <w:t xml:space="preserve"> признана несостоявшейся, так как до окончания приема заявок не было подано ни одной з</w:t>
      </w:r>
      <w:r>
        <w:rPr>
          <w:rFonts w:ascii="Times New Roman" w:hAnsi="Times New Roman" w:cs="Times New Roman"/>
          <w:sz w:val="24"/>
          <w:szCs w:val="24"/>
        </w:rPr>
        <w:t>аявки на участие.</w:t>
      </w:r>
    </w:p>
    <w:p w:rsidR="000775E6" w:rsidRDefault="000775E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775E6">
      <w:pgSz w:w="11907" w:h="16840"/>
      <w:pgMar w:top="1077" w:right="567" w:bottom="964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BB"/>
    <w:rsid w:val="000775E6"/>
    <w:rsid w:val="009A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Roseltorg</vt:lpstr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Roseltorg</dc:title>
  <dc:creator>Roseltorg</dc:creator>
  <cp:lastModifiedBy>Осовская Ирина Александровна</cp:lastModifiedBy>
  <cp:revision>2</cp:revision>
  <dcterms:created xsi:type="dcterms:W3CDTF">2024-09-10T06:19:00Z</dcterms:created>
  <dcterms:modified xsi:type="dcterms:W3CDTF">2024-09-10T06:19:00Z</dcterms:modified>
</cp:coreProperties>
</file>