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55" w:rsidRPr="00253443" w:rsidRDefault="00775555" w:rsidP="0077555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53443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775555" w:rsidRPr="00253443" w:rsidRDefault="00775555" w:rsidP="0077555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253443">
        <w:rPr>
          <w:rFonts w:ascii="Times New Roman" w:hAnsi="Times New Roman" w:cs="Times New Roman"/>
          <w:sz w:val="26"/>
          <w:szCs w:val="26"/>
        </w:rPr>
        <w:t xml:space="preserve">к Порядку предоставления </w:t>
      </w:r>
      <w:r w:rsidRPr="00253443">
        <w:rPr>
          <w:rFonts w:ascii="Times New Roman" w:hAnsi="Times New Roman"/>
          <w:sz w:val="26"/>
          <w:szCs w:val="26"/>
        </w:rPr>
        <w:t>грантов в форме субсидий субъектам малого и среднего предпринимательства для их финансовой поддержки</w:t>
      </w:r>
    </w:p>
    <w:p w:rsidR="00775555" w:rsidRPr="00253443" w:rsidRDefault="00775555" w:rsidP="00775555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5555" w:rsidRPr="00253443" w:rsidRDefault="00775555" w:rsidP="007755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128"/>
      <w:bookmarkEnd w:id="1"/>
      <w:r w:rsidRPr="00253443">
        <w:rPr>
          <w:rFonts w:ascii="Times New Roman" w:hAnsi="Times New Roman" w:cs="Times New Roman"/>
          <w:b/>
          <w:sz w:val="26"/>
          <w:szCs w:val="26"/>
        </w:rPr>
        <w:t>Порядок проведения конкурсного отбора для предоставления</w:t>
      </w:r>
      <w:r w:rsidR="00555E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34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3443">
        <w:rPr>
          <w:rFonts w:ascii="Times New Roman" w:hAnsi="Times New Roman"/>
          <w:b/>
          <w:sz w:val="26"/>
          <w:szCs w:val="26"/>
        </w:rPr>
        <w:t>грантов в форме субсидий субъектам малого и среднего предпринимательства для их финансовой поддержки</w:t>
      </w:r>
    </w:p>
    <w:p w:rsidR="00775555" w:rsidRPr="00253443" w:rsidRDefault="00775555" w:rsidP="007755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5555" w:rsidRPr="00253443" w:rsidRDefault="00775555" w:rsidP="00775555">
      <w:pPr>
        <w:pStyle w:val="a6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443">
        <w:rPr>
          <w:rFonts w:ascii="Times New Roman" w:hAnsi="Times New Roman" w:cs="Times New Roman"/>
          <w:sz w:val="26"/>
          <w:szCs w:val="26"/>
        </w:rPr>
        <w:t xml:space="preserve">Конкурсный отбор для предоставления </w:t>
      </w:r>
      <w:r w:rsidRPr="00253443">
        <w:rPr>
          <w:rFonts w:ascii="Times New Roman" w:hAnsi="Times New Roman"/>
          <w:sz w:val="26"/>
          <w:szCs w:val="26"/>
        </w:rPr>
        <w:t>грантов в форме субсидий субъектам малого и среднего предпринимательства для их финансовой поддержки</w:t>
      </w:r>
      <w:r w:rsidRPr="00253443">
        <w:rPr>
          <w:rFonts w:ascii="Times New Roman" w:hAnsi="Times New Roman" w:cs="Times New Roman"/>
          <w:sz w:val="26"/>
          <w:szCs w:val="26"/>
        </w:rPr>
        <w:t xml:space="preserve"> (далее – конкурс, конкурсный отбор, грант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253443">
        <w:rPr>
          <w:rFonts w:ascii="Times New Roman" w:hAnsi="Times New Roman" w:cs="Times New Roman"/>
          <w:sz w:val="26"/>
          <w:szCs w:val="26"/>
        </w:rPr>
        <w:t>проводится Комиссией по рассмотрению и оценке заявок участников конкурсного отбора (далее – Комиссия).</w:t>
      </w:r>
    </w:p>
    <w:p w:rsidR="00775555" w:rsidRPr="00253443" w:rsidRDefault="00775555" w:rsidP="00775555">
      <w:pPr>
        <w:pStyle w:val="a6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443">
        <w:rPr>
          <w:rFonts w:ascii="Times New Roman" w:hAnsi="Times New Roman" w:cs="Times New Roman"/>
          <w:sz w:val="26"/>
          <w:szCs w:val="26"/>
        </w:rPr>
        <w:t xml:space="preserve">Комиссия заслушивает участников конкурса (рассматривает заявки участников конкурса). По каждому рассматриваемому </w:t>
      </w:r>
      <w:proofErr w:type="gramStart"/>
      <w:r w:rsidRPr="00253443">
        <w:rPr>
          <w:rFonts w:ascii="Times New Roman" w:hAnsi="Times New Roman" w:cs="Times New Roman"/>
          <w:sz w:val="26"/>
          <w:szCs w:val="26"/>
        </w:rPr>
        <w:t>бизнес-проекту</w:t>
      </w:r>
      <w:proofErr w:type="gramEnd"/>
      <w:r w:rsidRPr="00253443">
        <w:rPr>
          <w:rFonts w:ascii="Times New Roman" w:hAnsi="Times New Roman" w:cs="Times New Roman"/>
          <w:sz w:val="26"/>
          <w:szCs w:val="26"/>
        </w:rPr>
        <w:t xml:space="preserve"> члены </w:t>
      </w:r>
      <w:r w:rsidR="00555E77">
        <w:rPr>
          <w:rFonts w:ascii="Times New Roman" w:hAnsi="Times New Roman" w:cs="Times New Roman"/>
          <w:sz w:val="26"/>
          <w:szCs w:val="26"/>
        </w:rPr>
        <w:t>К</w:t>
      </w:r>
      <w:r w:rsidRPr="00253443">
        <w:rPr>
          <w:rFonts w:ascii="Times New Roman" w:hAnsi="Times New Roman" w:cs="Times New Roman"/>
          <w:sz w:val="26"/>
          <w:szCs w:val="26"/>
        </w:rPr>
        <w:t>омиссии оценивают участников конкурса по критериям (приложение к настоящему Порядку).</w:t>
      </w:r>
    </w:p>
    <w:p w:rsidR="00775555" w:rsidRPr="00253443" w:rsidRDefault="00775555" w:rsidP="00775555">
      <w:pPr>
        <w:pStyle w:val="a6"/>
        <w:numPr>
          <w:ilvl w:val="0"/>
          <w:numId w:val="12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443">
        <w:rPr>
          <w:rFonts w:ascii="Times New Roman" w:hAnsi="Times New Roman" w:cs="Times New Roman"/>
          <w:sz w:val="26"/>
          <w:szCs w:val="26"/>
        </w:rPr>
        <w:t>По каждому из критериев установлена система балльной оценки - условия, необходимые для получения определенного количества баллов, а также уровень значимости таких условий при оценке по критерию.</w:t>
      </w:r>
    </w:p>
    <w:p w:rsidR="00775555" w:rsidRPr="00253443" w:rsidRDefault="00775555" w:rsidP="00775555">
      <w:pPr>
        <w:pStyle w:val="a6"/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443">
        <w:rPr>
          <w:rFonts w:ascii="Times New Roman" w:hAnsi="Times New Roman" w:cs="Times New Roman"/>
          <w:sz w:val="26"/>
          <w:szCs w:val="26"/>
        </w:rPr>
        <w:t>4.</w:t>
      </w:r>
      <w:r w:rsidRPr="00253443">
        <w:rPr>
          <w:rFonts w:ascii="Times New Roman" w:hAnsi="Times New Roman" w:cs="Times New Roman"/>
          <w:sz w:val="26"/>
          <w:szCs w:val="26"/>
        </w:rPr>
        <w:tab/>
        <w:t>Балл по каждому критерию определяется Комиссией коллегиально путем открытого голосования большинством голосов членов Комиссии, принявших участие в заседании Комиссии. Общий балл по каждой заявке определяется путем сложения баллов по каждому критерию оценки, умноженных на соответствующий коэффициент значимости критерия оценки.</w:t>
      </w:r>
    </w:p>
    <w:p w:rsidR="00775555" w:rsidRPr="00253443" w:rsidRDefault="00775555" w:rsidP="00775555">
      <w:pPr>
        <w:pStyle w:val="a6"/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443">
        <w:rPr>
          <w:rFonts w:ascii="Times New Roman" w:hAnsi="Times New Roman" w:cs="Times New Roman"/>
          <w:sz w:val="26"/>
          <w:szCs w:val="26"/>
        </w:rPr>
        <w:t>5. Комиссия формирует реестр (рейтинг) участников конкурса. Участнику конкурса с наибольшим общим баллом присваивается первый номер, последующие порядковые номера присваиваются участникам конкурса в порядке уменьшения общего балла.</w:t>
      </w:r>
    </w:p>
    <w:p w:rsidR="00775555" w:rsidRDefault="00775555" w:rsidP="00775555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555">
        <w:rPr>
          <w:rFonts w:ascii="Times New Roman" w:hAnsi="Times New Roman" w:cs="Times New Roman"/>
          <w:sz w:val="26"/>
          <w:szCs w:val="26"/>
        </w:rPr>
        <w:t>В случае наличия участников конкурса, имеющих одинаковый общий балл, меньший порядковый номер присваивается участникам конкурса, представившим в Департамент заявку в более раннюю дату, а при совпадении дат - в более раннее время.</w:t>
      </w:r>
    </w:p>
    <w:p w:rsidR="00775555" w:rsidRPr="00775555" w:rsidRDefault="00775555" w:rsidP="00775555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555">
        <w:rPr>
          <w:rFonts w:ascii="Times New Roman" w:hAnsi="Times New Roman" w:cs="Times New Roman"/>
          <w:sz w:val="26"/>
          <w:szCs w:val="26"/>
        </w:rPr>
        <w:t>Победителями конкурса признаются участники конкурса, заявкам которых присвоены наименьшие порядковые номера в пределах лимитов бюджетных обязательств на предоставление гранта.</w:t>
      </w:r>
    </w:p>
    <w:sectPr w:rsidR="00775555" w:rsidRPr="00775555" w:rsidSect="00997556">
      <w:pgSz w:w="11906" w:h="16838"/>
      <w:pgMar w:top="709" w:right="566" w:bottom="709" w:left="1701" w:header="567" w:footer="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85266CF"/>
    <w:multiLevelType w:val="multilevel"/>
    <w:tmpl w:val="C16AA9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B0D25EB"/>
    <w:multiLevelType w:val="hybridMultilevel"/>
    <w:tmpl w:val="29FCFE2A"/>
    <w:lvl w:ilvl="0" w:tplc="916EB49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CE43777"/>
    <w:multiLevelType w:val="multilevel"/>
    <w:tmpl w:val="94143EB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52B41D38"/>
    <w:multiLevelType w:val="hybridMultilevel"/>
    <w:tmpl w:val="3AE618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4146B20"/>
    <w:multiLevelType w:val="hybridMultilevel"/>
    <w:tmpl w:val="4E661E08"/>
    <w:lvl w:ilvl="0" w:tplc="B94E8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055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75555"/>
    <w:rsid w:val="001324F0"/>
    <w:rsid w:val="001775E6"/>
    <w:rsid w:val="0018689D"/>
    <w:rsid w:val="00197A7D"/>
    <w:rsid w:val="001B29F1"/>
    <w:rsid w:val="00243432"/>
    <w:rsid w:val="002B225B"/>
    <w:rsid w:val="002C0A10"/>
    <w:rsid w:val="003108F9"/>
    <w:rsid w:val="00316BF6"/>
    <w:rsid w:val="00317B13"/>
    <w:rsid w:val="00361A33"/>
    <w:rsid w:val="00372311"/>
    <w:rsid w:val="003C78F8"/>
    <w:rsid w:val="003D67C3"/>
    <w:rsid w:val="003F7F32"/>
    <w:rsid w:val="00513ED9"/>
    <w:rsid w:val="00537B82"/>
    <w:rsid w:val="00555E77"/>
    <w:rsid w:val="00566CCC"/>
    <w:rsid w:val="00580757"/>
    <w:rsid w:val="005E3A61"/>
    <w:rsid w:val="00682702"/>
    <w:rsid w:val="0070392E"/>
    <w:rsid w:val="00775555"/>
    <w:rsid w:val="007928BE"/>
    <w:rsid w:val="007B7FE9"/>
    <w:rsid w:val="007E1502"/>
    <w:rsid w:val="0081422F"/>
    <w:rsid w:val="008F6C47"/>
    <w:rsid w:val="00997556"/>
    <w:rsid w:val="00A677A9"/>
    <w:rsid w:val="00A96CD7"/>
    <w:rsid w:val="00B719F3"/>
    <w:rsid w:val="00D25D2E"/>
    <w:rsid w:val="00D64106"/>
    <w:rsid w:val="00DE55A9"/>
    <w:rsid w:val="00DF01C2"/>
    <w:rsid w:val="00DF33D1"/>
    <w:rsid w:val="00E07BFB"/>
    <w:rsid w:val="00E255B2"/>
    <w:rsid w:val="00E7185B"/>
    <w:rsid w:val="00EA291C"/>
    <w:rsid w:val="00EE6DFC"/>
    <w:rsid w:val="00F11678"/>
    <w:rsid w:val="00FD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7555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5">
    <w:name w:val="footer"/>
    <w:basedOn w:val="a0"/>
    <w:rsid w:val="002C0A10"/>
    <w:pPr>
      <w:tabs>
        <w:tab w:val="center" w:pos="4677"/>
        <w:tab w:val="right" w:pos="9355"/>
      </w:tabs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styleId="a6">
    <w:name w:val="List Paragraph"/>
    <w:basedOn w:val="a0"/>
    <w:uiPriority w:val="34"/>
    <w:qFormat/>
    <w:rsid w:val="00775555"/>
    <w:pPr>
      <w:ind w:left="720"/>
      <w:contextualSpacing/>
    </w:pPr>
  </w:style>
  <w:style w:type="table" w:customStyle="1" w:styleId="30">
    <w:name w:val="Сетка таблицы3"/>
    <w:basedOn w:val="a2"/>
    <w:uiPriority w:val="59"/>
    <w:rsid w:val="00775555"/>
    <w:rPr>
      <w:rFonts w:ascii="Liberation Serif" w:eastAsia="SimSun" w:hAnsi="Liberation Serif" w:cs="Droid Sans Devanagari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2"/>
    <w:uiPriority w:val="59"/>
    <w:rsid w:val="0077555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iPriority w:val="99"/>
    <w:unhideWhenUsed/>
    <w:rsid w:val="0077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a"/>
    <w:pPr>
      <w:numPr>
        <w:numId w:val="1"/>
      </w:numPr>
    </w:pPr>
  </w:style>
  <w:style w:type="numbering" w:customStyle="1" w:styleId="a4">
    <w:name w:val="1"/>
    <w:pPr>
      <w:numPr>
        <w:numId w:val="6"/>
      </w:numPr>
    </w:pPr>
  </w:style>
  <w:style w:type="numbering" w:customStyle="1" w:styleId="a5">
    <w:name w:val="1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Noskova_SE</dc:creator>
  <cp:lastModifiedBy>Неустроева Наталья Константиновна</cp:lastModifiedBy>
  <cp:revision>2</cp:revision>
  <dcterms:created xsi:type="dcterms:W3CDTF">2024-04-11T08:15:00Z</dcterms:created>
  <dcterms:modified xsi:type="dcterms:W3CDTF">2024-04-11T08:15:00Z</dcterms:modified>
</cp:coreProperties>
</file>