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73" w:rsidRPr="00DA2973" w:rsidRDefault="00DA297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A2973">
        <w:rPr>
          <w:rFonts w:ascii="Times New Roman" w:hAnsi="Times New Roman" w:cs="Times New Roman"/>
          <w:sz w:val="26"/>
          <w:szCs w:val="26"/>
        </w:rPr>
        <w:t>АДМИНИСТРАЦИЯ Г. ВОЛОГДЫ</w:t>
      </w:r>
    </w:p>
    <w:p w:rsidR="00DA2973" w:rsidRPr="00DA2973" w:rsidRDefault="00DA297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A2973" w:rsidRPr="00DA2973" w:rsidRDefault="00DA29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от 22 октября 2021 г. N 1667</w:t>
      </w:r>
    </w:p>
    <w:p w:rsidR="00DA2973" w:rsidRPr="00DA2973" w:rsidRDefault="00DA297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О СОЗДАНИИ КОМИССИИ АДМИНИСТРАЦИИ ГОРОДА ВОЛОГДЫ</w:t>
      </w:r>
    </w:p>
    <w:p w:rsidR="00DA2973" w:rsidRPr="00DA2973" w:rsidRDefault="00DA29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ПО УСТАНОВЛЕНИЮ И ОЦЕНКЕ ПРИМЕНЕНИЯ ОБЯЗАТЕЛЬНЫХ ТРЕБОВАНИЙ</w:t>
      </w: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297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>
        <w:r w:rsidRPr="00DA297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A2973">
        <w:rPr>
          <w:rFonts w:ascii="Times New Roman" w:hAnsi="Times New Roman" w:cs="Times New Roman"/>
          <w:sz w:val="26"/>
          <w:szCs w:val="26"/>
        </w:rPr>
        <w:t xml:space="preserve"> от 31 июля 2020 года N 247-ФЗ "Об обязательных требованиях в Российской Федерации" (с последующими изменениями), </w:t>
      </w:r>
      <w:hyperlink r:id="rId6">
        <w:r w:rsidRPr="00DA2973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DA2973">
        <w:rPr>
          <w:rFonts w:ascii="Times New Roman" w:hAnsi="Times New Roman" w:cs="Times New Roman"/>
          <w:sz w:val="26"/>
          <w:szCs w:val="26"/>
        </w:rPr>
        <w:t xml:space="preserve"> Вологодской городской Думы от 23 сентября 2021 года N 502 "О порядке установления и оценки применения обязательных требований, устанавливаемых нормативными правовыми актами Вологодской городской Думы", </w:t>
      </w:r>
      <w:hyperlink r:id="rId7">
        <w:r w:rsidRPr="00DA297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DA2973">
        <w:rPr>
          <w:rFonts w:ascii="Times New Roman" w:hAnsi="Times New Roman" w:cs="Times New Roman"/>
          <w:sz w:val="26"/>
          <w:szCs w:val="26"/>
        </w:rPr>
        <w:t xml:space="preserve"> Администрации города Вологды от 23 сентября 2021 года N 1489 "Об утверждении</w:t>
      </w:r>
      <w:proofErr w:type="gramEnd"/>
      <w:r w:rsidRPr="00DA2973">
        <w:rPr>
          <w:rFonts w:ascii="Times New Roman" w:hAnsi="Times New Roman" w:cs="Times New Roman"/>
          <w:sz w:val="26"/>
          <w:szCs w:val="26"/>
        </w:rPr>
        <w:t xml:space="preserve"> Порядка установления и оценки применения обязательных требований, устанавливаемых муниципальными нормативными правовыми актами на территории городского округа города Вологды", на основании </w:t>
      </w:r>
      <w:hyperlink r:id="rId8">
        <w:r w:rsidRPr="00DA2973">
          <w:rPr>
            <w:rFonts w:ascii="Times New Roman" w:hAnsi="Times New Roman" w:cs="Times New Roman"/>
            <w:color w:val="0000FF"/>
            <w:sz w:val="26"/>
            <w:szCs w:val="26"/>
          </w:rPr>
          <w:t>статей 27</w:t>
        </w:r>
      </w:hyperlink>
      <w:r w:rsidRPr="00DA297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>
        <w:r w:rsidRPr="00DA2973">
          <w:rPr>
            <w:rFonts w:ascii="Times New Roman" w:hAnsi="Times New Roman" w:cs="Times New Roman"/>
            <w:color w:val="0000FF"/>
            <w:sz w:val="26"/>
            <w:szCs w:val="26"/>
          </w:rPr>
          <w:t>44</w:t>
        </w:r>
      </w:hyperlink>
      <w:r w:rsidRPr="00DA2973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города Вологды постановляю: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1. Создать Комиссию Администрации города Вологды по установлению и оценке применения обязательных требований (далее - Комиссия).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 xml:space="preserve">2. Утвердить прилагаемые </w:t>
      </w:r>
      <w:hyperlink w:anchor="P28">
        <w:r w:rsidRPr="00DA297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DA2973">
        <w:rPr>
          <w:rFonts w:ascii="Times New Roman" w:hAnsi="Times New Roman" w:cs="Times New Roman"/>
          <w:sz w:val="26"/>
          <w:szCs w:val="26"/>
        </w:rPr>
        <w:t xml:space="preserve"> о Комиссии и </w:t>
      </w:r>
      <w:hyperlink w:anchor="P83">
        <w:r w:rsidRPr="00DA2973"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 w:rsidRPr="00DA2973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 xml:space="preserve">3. Внести изменение в </w:t>
      </w:r>
      <w:hyperlink r:id="rId10">
        <w:r w:rsidRPr="00DA2973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DA2973">
        <w:rPr>
          <w:rFonts w:ascii="Times New Roman" w:hAnsi="Times New Roman" w:cs="Times New Roman"/>
          <w:sz w:val="26"/>
          <w:szCs w:val="26"/>
        </w:rPr>
        <w:t xml:space="preserve"> координационных и консультативных органов Администрации города Вологды, утвержденный постановлением Главы города Вологды от 18 июля 2008 года N 3866 (с последующими изменениями), дополнив </w:t>
      </w:r>
      <w:hyperlink r:id="rId11">
        <w:r w:rsidRPr="00DA2973">
          <w:rPr>
            <w:rFonts w:ascii="Times New Roman" w:hAnsi="Times New Roman" w:cs="Times New Roman"/>
            <w:color w:val="0000FF"/>
            <w:sz w:val="26"/>
            <w:szCs w:val="26"/>
          </w:rPr>
          <w:t>раздел 4</w:t>
        </w:r>
      </w:hyperlink>
      <w:r w:rsidRPr="00DA2973">
        <w:rPr>
          <w:rFonts w:ascii="Times New Roman" w:hAnsi="Times New Roman" w:cs="Times New Roman"/>
          <w:sz w:val="26"/>
          <w:szCs w:val="26"/>
        </w:rPr>
        <w:t xml:space="preserve"> новым пунктом 4.8 следующего содержания: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"4.8. Комиссия Администрации города Вологды по установлению и оценке применения обязательных требований</w:t>
      </w:r>
      <w:proofErr w:type="gramStart"/>
      <w:r w:rsidRPr="00DA2973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4.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Мэр г. Вологды</w:t>
      </w:r>
    </w:p>
    <w:p w:rsidR="00DA2973" w:rsidRPr="00DA2973" w:rsidRDefault="00DA29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С.А.ВОРОПАНОВ</w:t>
      </w: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Утверждено</w:t>
      </w:r>
    </w:p>
    <w:p w:rsidR="00DA2973" w:rsidRPr="00DA2973" w:rsidRDefault="00DA29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DA2973" w:rsidRPr="00DA2973" w:rsidRDefault="00DA29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Администрации г. Вологды</w:t>
      </w:r>
    </w:p>
    <w:p w:rsidR="00DA2973" w:rsidRPr="00DA2973" w:rsidRDefault="00DA29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от 22 октября 2021 г. N 1667</w:t>
      </w: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DA2973">
        <w:rPr>
          <w:rFonts w:ascii="Times New Roman" w:hAnsi="Times New Roman" w:cs="Times New Roman"/>
          <w:sz w:val="26"/>
          <w:szCs w:val="26"/>
        </w:rPr>
        <w:t>ПОЛОЖЕНИЕ</w:t>
      </w:r>
    </w:p>
    <w:p w:rsidR="00DA2973" w:rsidRPr="00DA2973" w:rsidRDefault="00DA29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lastRenderedPageBreak/>
        <w:t>О КОМИССИИ АДМИНИСТРАЦИИ ГОРОДА ВОЛОГДЫ ПО УСТАНОВЛЕНИЮ</w:t>
      </w:r>
    </w:p>
    <w:p w:rsidR="00DA2973" w:rsidRPr="00DA2973" w:rsidRDefault="00DA29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И ОЦЕНКЕ ПРИМЕНЕНИЯ ОБЯЗАТЕЛЬНЫХ ТРЕБОВАНИЙ</w:t>
      </w: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A2973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hyperlink r:id="rId12">
        <w:r w:rsidRPr="00DA2973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DA2973">
        <w:rPr>
          <w:rFonts w:ascii="Times New Roman" w:hAnsi="Times New Roman" w:cs="Times New Roman"/>
          <w:sz w:val="26"/>
          <w:szCs w:val="26"/>
        </w:rPr>
        <w:t xml:space="preserve"> Вологодской городской Думы от 23 сентября 2021 года N 502 "О порядке установления и оценки применения обязательных требований, устанавливаемых нормативными правовыми актами Вологодской городской Думы", </w:t>
      </w:r>
      <w:hyperlink r:id="rId13">
        <w:r w:rsidRPr="00DA297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DA2973">
        <w:rPr>
          <w:rFonts w:ascii="Times New Roman" w:hAnsi="Times New Roman" w:cs="Times New Roman"/>
          <w:sz w:val="26"/>
          <w:szCs w:val="26"/>
        </w:rPr>
        <w:t xml:space="preserve"> Администрации города Вологды от 23 сентября 2021 года N 1489 "Об утверждении Порядка установления и оценки применения обязательных требований, устанавливаемых нормативными правовыми актами на территории городского округа</w:t>
      </w:r>
      <w:proofErr w:type="gramEnd"/>
      <w:r w:rsidRPr="00DA2973">
        <w:rPr>
          <w:rFonts w:ascii="Times New Roman" w:hAnsi="Times New Roman" w:cs="Times New Roman"/>
          <w:sz w:val="26"/>
          <w:szCs w:val="26"/>
        </w:rPr>
        <w:t xml:space="preserve"> города Вологды" (далее - Постановление N 1489) и устанавливает цели, задачи и порядок </w:t>
      </w:r>
      <w:proofErr w:type="gramStart"/>
      <w:r w:rsidRPr="00DA2973">
        <w:rPr>
          <w:rFonts w:ascii="Times New Roman" w:hAnsi="Times New Roman" w:cs="Times New Roman"/>
          <w:sz w:val="26"/>
          <w:szCs w:val="26"/>
        </w:rPr>
        <w:t>работы Комиссии Администрации города Вологды</w:t>
      </w:r>
      <w:proofErr w:type="gramEnd"/>
      <w:r w:rsidRPr="00DA2973">
        <w:rPr>
          <w:rFonts w:ascii="Times New Roman" w:hAnsi="Times New Roman" w:cs="Times New Roman"/>
          <w:sz w:val="26"/>
          <w:szCs w:val="26"/>
        </w:rPr>
        <w:t xml:space="preserve"> по установлению и оценке применения обязательных требований (далее - Комиссия).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1.2. Комиссия является постоянно действующим коллегиальным координационным органом Администрации города Вологды.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 xml:space="preserve">1.3. Комиссия руководствуется в своей деятельности Федеральным </w:t>
      </w:r>
      <w:hyperlink r:id="rId14">
        <w:r w:rsidRPr="00DA297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A2973">
        <w:rPr>
          <w:rFonts w:ascii="Times New Roman" w:hAnsi="Times New Roman" w:cs="Times New Roman"/>
          <w:sz w:val="26"/>
          <w:szCs w:val="26"/>
        </w:rPr>
        <w:t xml:space="preserve"> от 31 июля 2020 года N 247-ФЗ "Об обязательных требованиях в Российской Федерации" (с последующими изменениями), правовыми актами Вологодской области, муниципальными правовыми актами и настоящим Положением.</w:t>
      </w: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2. Функции Комиссии</w:t>
      </w: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Комиссия осуществляет следующие функции: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рассмотрение проектов муниципальных нормативных правовых актов, устанавливающих обязательные требования на территории городского округа города Вологды (далее - проект МПА);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рассмотрение доклада о достижении целей введения обязательных требований, эффективности введения обязательных требований, выявление избыточных обязательных требований (далее - доклад);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2973">
        <w:rPr>
          <w:rFonts w:ascii="Times New Roman" w:hAnsi="Times New Roman" w:cs="Times New Roman"/>
          <w:sz w:val="26"/>
          <w:szCs w:val="26"/>
        </w:rPr>
        <w:t xml:space="preserve">рассмотрение проектов программ профилактики рисков причинения вреда (ущерба) охраняемым законом ценностям на очередной год по видам муниципального контроля, включая перечень предложений (при поступлении) и мотивированных заключений об их учете (в том числе частичном) или отклонении (далее - проект программы), при реализации функции общественного совета в рамках </w:t>
      </w:r>
      <w:hyperlink r:id="rId15">
        <w:r w:rsidRPr="00DA297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DA297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года N 990 "Об утверждении Правил разработки</w:t>
      </w:r>
      <w:proofErr w:type="gramEnd"/>
      <w:r w:rsidRPr="00DA2973">
        <w:rPr>
          <w:rFonts w:ascii="Times New Roman" w:hAnsi="Times New Roman" w:cs="Times New Roman"/>
          <w:sz w:val="26"/>
          <w:szCs w:val="26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3. Состав, порядок и организация деятельности Комиссии</w:t>
      </w: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 xml:space="preserve">3.1. Состав Комиссии утверждается муниципальным правовым актом, </w:t>
      </w:r>
      <w:r w:rsidRPr="00DA2973">
        <w:rPr>
          <w:rFonts w:ascii="Times New Roman" w:hAnsi="Times New Roman" w:cs="Times New Roman"/>
          <w:sz w:val="26"/>
          <w:szCs w:val="26"/>
        </w:rPr>
        <w:lastRenderedPageBreak/>
        <w:t>принятым по вопросам компетенции Администрации города Вологды.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3.2. Комиссия формируется в количестве не менее шести человек и состоит из председателя Комиссии, заместителя председателя Комиссии, секретаря Комиссии и членов Комиссии.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3.3. Председатель Комиссии обладает полномочиями члена Комиссии, а также: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осуществляет общее руководство деятельностью Комиссии;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председательствует на заседаниях Комиссии и организует ее работу;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планирует работу Комиссии, определяет и утверждает повестку дня заседания Комиссии.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3.4. При отсутствии на заседании Комиссии председателя Комиссии его функции исполняет заместитель председателя Комиссии по поручению председателя Комиссии.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3.5. Секретарь Комиссии: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согласовывает с председателем Комиссии дату проведения заседания Комиссии;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формирует и согласовывает с председателем Комиссии повестку дня заседания Комиссии;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уведомляет членов Комиссии о дате, месте, времени и повестке дня заседания посредством направления уведомления любым способом, позволяющим достоверно установить получение уведомления лицом, которому оно направлено, в том числе телефонограммой или электронной почтой;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организует и контролирует работу по предварительной обработке документов и подготовке материалов по вопросам повестки дня заседания Комиссии;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организует выполнение поручений председателя Комиссии, данных по результатам заседаний Комиссии;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обеспечивает лиц, входящих в состав Комиссии, необходимыми материалами и документами;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ведет и оформляет протоколы заседаний Комиссии, представляет их на подпись председателю и членам Комиссии;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ведет иную документацию, связанную с деятельностью Комиссии.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В период отсутствия секретаря Комиссии его обязанности выполняются лицом, на которого возложено исполнение обязанностей временно отсутствующего секретаря Комиссии.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3.6. Комиссия осуществляет свою деятельность в соответствии с планом работы, утвержденным председателем Комиссии.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lastRenderedPageBreak/>
        <w:t>3.7. Формой работы Комиссии является заседание. Заседания Комиссии проводятся в срок не позднее 2 рабочих дней со дня направления в Комиссию проекта МПА, доклада, проекта программы.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3.8. Заседание Комиссии правомочно при наличии на заседании не менее половины от общего числа членов Комиссии.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В случае если на заседании Комиссии отсутствует кворум, заседание Комиссии переносится на другую дату.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3.9. Решение Комиссии принимается путем открытого голосования простым большинством голосов членов Комиссии, присутствующих на заседании Комиссии. При равенстве голосов решающим является голос лица, председательствующего на заседании Комиссии.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Решения Комиссии не позднее одного рабочего дня, следующего за днем заседания Комиссии, оформляются протоколом, который подписывается всеми присутствующими на заседании членами Комиссии.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 xml:space="preserve">3.10. По результатам работы Комиссия принимает одно из решений, указанных в </w:t>
      </w:r>
      <w:hyperlink r:id="rId16">
        <w:r w:rsidRPr="00DA2973">
          <w:rPr>
            <w:rFonts w:ascii="Times New Roman" w:hAnsi="Times New Roman" w:cs="Times New Roman"/>
            <w:color w:val="0000FF"/>
            <w:sz w:val="26"/>
            <w:szCs w:val="26"/>
          </w:rPr>
          <w:t>пунктах 2.6</w:t>
        </w:r>
      </w:hyperlink>
      <w:r w:rsidRPr="00DA297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>
        <w:r w:rsidRPr="00DA2973">
          <w:rPr>
            <w:rFonts w:ascii="Times New Roman" w:hAnsi="Times New Roman" w:cs="Times New Roman"/>
            <w:color w:val="0000FF"/>
            <w:sz w:val="26"/>
            <w:szCs w:val="26"/>
          </w:rPr>
          <w:t>3.14</w:t>
        </w:r>
      </w:hyperlink>
      <w:r w:rsidRPr="00DA2973">
        <w:rPr>
          <w:rFonts w:ascii="Times New Roman" w:hAnsi="Times New Roman" w:cs="Times New Roman"/>
          <w:sz w:val="26"/>
          <w:szCs w:val="26"/>
        </w:rPr>
        <w:t xml:space="preserve"> Постановления N 1489, а в случае рассмотрения проекта программы - решение о возможности (невозможности) принятия программы на очередной год.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3.11. 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DA2973" w:rsidRPr="00DA2973" w:rsidRDefault="00DA2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3.12. Организационно-документационное обеспечение деятельности Комиссии осуществляет Административно-технический отдел Административного департамента Администрации города Вологды.</w:t>
      </w: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Утвержден</w:t>
      </w:r>
    </w:p>
    <w:p w:rsidR="00DA2973" w:rsidRPr="00DA2973" w:rsidRDefault="00DA29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DA2973" w:rsidRPr="00DA2973" w:rsidRDefault="00DA29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Администрации г. Вологды</w:t>
      </w:r>
    </w:p>
    <w:p w:rsidR="00DA2973" w:rsidRPr="00DA2973" w:rsidRDefault="00DA29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от 22 октября 2021 г. N 1667</w:t>
      </w: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3"/>
      <w:bookmarkEnd w:id="2"/>
      <w:r w:rsidRPr="00DA2973">
        <w:rPr>
          <w:rFonts w:ascii="Times New Roman" w:hAnsi="Times New Roman" w:cs="Times New Roman"/>
          <w:sz w:val="26"/>
          <w:szCs w:val="26"/>
        </w:rPr>
        <w:t>СОСТАВ</w:t>
      </w:r>
    </w:p>
    <w:p w:rsidR="00DA2973" w:rsidRPr="00DA2973" w:rsidRDefault="00DA29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КОМИССИИ АДМИНИСТРАЦИИ ГОРОДА ВОЛОГДЫ ПО УСТАНОВЛЕНИЮ</w:t>
      </w:r>
    </w:p>
    <w:p w:rsidR="00DA2973" w:rsidRPr="00DA2973" w:rsidRDefault="00DA29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2973">
        <w:rPr>
          <w:rFonts w:ascii="Times New Roman" w:hAnsi="Times New Roman" w:cs="Times New Roman"/>
          <w:sz w:val="26"/>
          <w:szCs w:val="26"/>
        </w:rPr>
        <w:t>И ОЦЕНКЕ ПРИМЕНЕНИЯ ОБЯЗАТЕЛЬНЫХ ТРЕБОВАНИЙ</w:t>
      </w: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DA2973" w:rsidRPr="00DA29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Никитин Алексей Николаевич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заместитель Мэра города Вологды - начальник Административного департамента Администрации города Вологды, председатель Комиссии;</w:t>
            </w:r>
          </w:p>
        </w:tc>
      </w:tr>
      <w:tr w:rsidR="00DA2973" w:rsidRPr="00DA29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29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Трикоз</w:t>
            </w:r>
            <w:proofErr w:type="spellEnd"/>
            <w:r w:rsidRPr="00DA2973">
              <w:rPr>
                <w:rFonts w:ascii="Times New Roman" w:hAnsi="Times New Roman" w:cs="Times New Roman"/>
                <w:sz w:val="26"/>
                <w:szCs w:val="26"/>
              </w:rPr>
              <w:t xml:space="preserve"> Роман Владимирович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заместитель Мэра города Вологды - начальник Правового управления Администрации города Вологды, заместитель председателя Комиссии;</w:t>
            </w:r>
          </w:p>
        </w:tc>
      </w:tr>
      <w:tr w:rsidR="00DA2973" w:rsidRPr="00DA29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Чеканова Алла Александровна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консультант по содержанию территорий города Административно-технического отдела Административного департамента Администрации города Вологды, секретарь Комиссии.</w:t>
            </w:r>
          </w:p>
        </w:tc>
      </w:tr>
      <w:tr w:rsidR="00DA2973" w:rsidRPr="00DA29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DA2973" w:rsidRPr="00DA29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Никулин Сергей Геннадьевич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Депутат Вологодской городской Думы (по согласованию);</w:t>
            </w:r>
          </w:p>
        </w:tc>
      </w:tr>
      <w:tr w:rsidR="00DA2973" w:rsidRPr="00DA29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Клопов Сергей Валерьевич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Директор ООО "СМУ-79", член Общественного совета города Вологды;</w:t>
            </w:r>
          </w:p>
        </w:tc>
      </w:tr>
      <w:tr w:rsidR="00DA2973" w:rsidRPr="00DA29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Семенова Ирина Александровна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правовому и организационному обеспечению </w:t>
            </w:r>
            <w:proofErr w:type="gramStart"/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Департамента городского хозяйства Администрации города Вологды</w:t>
            </w:r>
            <w:proofErr w:type="gramEnd"/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DA2973" w:rsidRPr="00DA29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Комяков Антон Юрьевич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транспорта Управления благоустройства и транспорта </w:t>
            </w:r>
            <w:proofErr w:type="gramStart"/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Департамента городского хозяйства Администрации города Вологды</w:t>
            </w:r>
            <w:proofErr w:type="gramEnd"/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DA2973" w:rsidRPr="00DA29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Лазаренко Александр Петрович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начальник Административно-технического отдела Административного департамента Администрации города Вологды;</w:t>
            </w:r>
          </w:p>
        </w:tc>
      </w:tr>
      <w:tr w:rsidR="00DA2973" w:rsidRPr="00DA29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Чекмарева</w:t>
            </w:r>
            <w:proofErr w:type="spellEnd"/>
            <w:r w:rsidRPr="00DA2973">
              <w:rPr>
                <w:rFonts w:ascii="Times New Roman" w:hAnsi="Times New Roman" w:cs="Times New Roman"/>
                <w:sz w:val="26"/>
                <w:szCs w:val="26"/>
              </w:rPr>
              <w:t xml:space="preserve"> Анна Леонидовна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правовому, документационному и организационному обеспечению </w:t>
            </w:r>
            <w:proofErr w:type="gramStart"/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Департамента градостроительства Администрации города Вологды</w:t>
            </w:r>
            <w:proofErr w:type="gramEnd"/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DA2973" w:rsidRPr="00DA29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Смирнов Николай Николаевич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A2973" w:rsidRPr="00DA2973" w:rsidRDefault="00DA29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973">
              <w:rPr>
                <w:rFonts w:ascii="Times New Roman" w:hAnsi="Times New Roman" w:cs="Times New Roman"/>
                <w:sz w:val="26"/>
                <w:szCs w:val="26"/>
              </w:rPr>
              <w:t>начальник Отдела инспектирования городских территорий МКУ "Центр гражданской защиты города Вологды".</w:t>
            </w:r>
          </w:p>
        </w:tc>
      </w:tr>
    </w:tbl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973" w:rsidRPr="00DA2973" w:rsidRDefault="00DA297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927149" w:rsidRPr="00DA2973" w:rsidRDefault="00927149">
      <w:pPr>
        <w:rPr>
          <w:rFonts w:ascii="Times New Roman" w:hAnsi="Times New Roman" w:cs="Times New Roman"/>
          <w:sz w:val="26"/>
          <w:szCs w:val="26"/>
        </w:rPr>
      </w:pPr>
    </w:p>
    <w:sectPr w:rsidR="00927149" w:rsidRPr="00DA2973" w:rsidSect="00FB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73"/>
    <w:rsid w:val="00927149"/>
    <w:rsid w:val="00D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2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29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2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29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AF98D45DF0F3807DEF7FCD85A61B69CE08C126DB097B3E6339B8B25D65D900627F5D1CEF9040078BE4418DEAA97953110071EDA8F16E4C6F306ECkBb5L" TargetMode="External"/><Relationship Id="rId13" Type="http://schemas.openxmlformats.org/officeDocument/2006/relationships/hyperlink" Target="consultantplus://offline/ref=7E0AF98D45DF0F3807DEF7FCD85A61B69CE08C126DB094B6E63B9B8B25D65D900627F5D1CEF9040078B9401AD3AA97953110071EDA8F16E4C6F306ECkBb5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0AF98D45DF0F3807DEF7FCD85A61B69CE08C126DB094B6E63B9B8B25D65D900627F5D1CEF9040078B9401AD3AA97953110071EDA8F16E4C6F306ECkBb5L" TargetMode="External"/><Relationship Id="rId12" Type="http://schemas.openxmlformats.org/officeDocument/2006/relationships/hyperlink" Target="consultantplus://offline/ref=7E0AF98D45DF0F3807DEF7FCD85A61B69CE08C126DB094B6E3309B8B25D65D900627F5D1DCF95C0C79B85E1ADFBFC1C477k4b6L" TargetMode="External"/><Relationship Id="rId17" Type="http://schemas.openxmlformats.org/officeDocument/2006/relationships/hyperlink" Target="consultantplus://offline/ref=7E0AF98D45DF0F3807DEF7FCD85A61B69CE08C126DB094B6E63B9B8B25D65D900627F5D1CEF9040078B94013DBAA97953110071EDA8F16E4C6F306ECkBb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0AF98D45DF0F3807DEF7FCD85A61B69CE08C126DB094B6E63B9B8B25D65D900627F5D1CEF9040078B94019D8AA97953110071EDA8F16E4C6F306ECkBb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AF98D45DF0F3807DEF7FCD85A61B69CE08C126DB094B6E3309B8B25D65D900627F5D1DCF95C0C79B85E1ADFBFC1C477k4b6L" TargetMode="External"/><Relationship Id="rId11" Type="http://schemas.openxmlformats.org/officeDocument/2006/relationships/hyperlink" Target="consultantplus://offline/ref=7E0AF98D45DF0F3807DEF7FCD85A61B69CE08C126DB095B7E1319B8B25D65D900627F5D1CEF9040078B8441ADBAA97953110071EDA8F16E4C6F306ECkBb5L" TargetMode="External"/><Relationship Id="rId5" Type="http://schemas.openxmlformats.org/officeDocument/2006/relationships/hyperlink" Target="consultantplus://offline/ref=7E0AF98D45DF0F3807DEE9F1CE363FB29AE3D41664BD98E7B8679DDC7A865BC55467AB888CBC17017DA7421AD8kAb2L" TargetMode="External"/><Relationship Id="rId15" Type="http://schemas.openxmlformats.org/officeDocument/2006/relationships/hyperlink" Target="consultantplus://offline/ref=7E0AF98D45DF0F3807DEE9F1CE363FB29AE3DA1B65BB98E7B8679DDC7A865BC54667F3848DBD090079B2144B9EF4CEC5745B0A1AC59316E3kDbBL" TargetMode="External"/><Relationship Id="rId10" Type="http://schemas.openxmlformats.org/officeDocument/2006/relationships/hyperlink" Target="consultantplus://offline/ref=7E0AF98D45DF0F3807DEF7FCD85A61B69CE08C126DB095B7E1319B8B25D65D900627F5D1CEF9040078B94319D2AA97953110071EDA8F16E4C6F306ECkBb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0AF98D45DF0F3807DEF7FCD85A61B69CE08C126DB097B3E6339B8B25D65D900627F5D1CEF9040078BF491BD2AA97953110071EDA8F16E4C6F306ECkBb5L" TargetMode="External"/><Relationship Id="rId14" Type="http://schemas.openxmlformats.org/officeDocument/2006/relationships/hyperlink" Target="consultantplus://offline/ref=7E0AF98D45DF0F3807DEE9F1CE363FB29AE3D41664BD98E7B8679DDC7A865BC55467AB888CBC17017DA7421AD8kA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Алла Александровна</dc:creator>
  <cp:lastModifiedBy>Чеканова Алла Александровна</cp:lastModifiedBy>
  <cp:revision>1</cp:revision>
  <dcterms:created xsi:type="dcterms:W3CDTF">2023-05-11T11:27:00Z</dcterms:created>
  <dcterms:modified xsi:type="dcterms:W3CDTF">2023-05-11T11:28:00Z</dcterms:modified>
</cp:coreProperties>
</file>