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16" w:rsidRDefault="000B2C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B2C16" w:rsidRDefault="000B2C16">
      <w:pPr>
        <w:pStyle w:val="ConsPlusNormal"/>
        <w:jc w:val="both"/>
        <w:outlineLvl w:val="0"/>
      </w:pPr>
    </w:p>
    <w:p w:rsidR="000B2C16" w:rsidRDefault="000B2C16">
      <w:pPr>
        <w:pStyle w:val="ConsPlusTitle"/>
        <w:jc w:val="center"/>
        <w:outlineLvl w:val="0"/>
      </w:pPr>
      <w:r>
        <w:t>АДМИНИСТРАЦИЯ Г. ВОЛОГДЫ</w:t>
      </w:r>
    </w:p>
    <w:p w:rsidR="000B2C16" w:rsidRDefault="000B2C16">
      <w:pPr>
        <w:pStyle w:val="ConsPlusTitle"/>
        <w:jc w:val="center"/>
      </w:pPr>
    </w:p>
    <w:p w:rsidR="000B2C16" w:rsidRDefault="000B2C16">
      <w:pPr>
        <w:pStyle w:val="ConsPlusTitle"/>
        <w:jc w:val="center"/>
      </w:pPr>
      <w:r>
        <w:t>ПОСТАНОВЛЕНИЕ</w:t>
      </w:r>
    </w:p>
    <w:p w:rsidR="000B2C16" w:rsidRDefault="000B2C16">
      <w:pPr>
        <w:pStyle w:val="ConsPlusTitle"/>
        <w:jc w:val="center"/>
      </w:pPr>
      <w:bookmarkStart w:id="0" w:name="_GoBack"/>
      <w:r>
        <w:t>от 23 августа 2022 г. N 1296</w:t>
      </w:r>
    </w:p>
    <w:bookmarkEnd w:id="0"/>
    <w:p w:rsidR="000B2C16" w:rsidRDefault="000B2C16">
      <w:pPr>
        <w:pStyle w:val="ConsPlusTitle"/>
        <w:jc w:val="center"/>
      </w:pPr>
    </w:p>
    <w:p w:rsidR="000B2C16" w:rsidRDefault="000B2C16">
      <w:pPr>
        <w:pStyle w:val="ConsPlusTitle"/>
        <w:jc w:val="center"/>
      </w:pPr>
      <w:r>
        <w:t>О ВНЕСЕНИИ ИЗМЕНЕНИЙ В ПОСТАНОВЛЕНИЕ</w:t>
      </w:r>
    </w:p>
    <w:p w:rsidR="000B2C16" w:rsidRDefault="000B2C16">
      <w:pPr>
        <w:pStyle w:val="ConsPlusTitle"/>
        <w:jc w:val="center"/>
      </w:pPr>
      <w:r>
        <w:t>АДМИНИСТРАЦИИ ГОРОДА ВОЛОГДЫ ОТ 19 МАЯ 2017 ГОДА N 511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городского округа города Вологды"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0B2C16" w:rsidRDefault="000B2C1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городского округа города Вологды",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0B2C16" w:rsidRDefault="000B2C16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программы", "</w:t>
      </w:r>
      <w:hyperlink r:id="rId15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</w:pPr>
      <w:r>
        <w:t>"</w:t>
      </w:r>
    </w:p>
    <w:p w:rsidR="000B2C16" w:rsidRDefault="000B2C1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B2C16">
        <w:tc>
          <w:tcPr>
            <w:tcW w:w="1984" w:type="dxa"/>
          </w:tcPr>
          <w:p w:rsidR="000B2C16" w:rsidRDefault="000B2C16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0B2C16" w:rsidRDefault="000B2C16">
            <w:pPr>
              <w:pStyle w:val="ConsPlusNormal"/>
            </w:pPr>
            <w:r>
              <w:t>Общий объем финансирования - 2126506.8 тыс. руб.,</w:t>
            </w:r>
          </w:p>
          <w:p w:rsidR="000B2C16" w:rsidRDefault="000B2C16">
            <w:pPr>
              <w:pStyle w:val="ConsPlusNormal"/>
            </w:pPr>
            <w:r>
              <w:t>в том числе за счет средств бюджета города Вологды - 506454.7 тыс. руб., в том числе по годам реализации:</w:t>
            </w:r>
          </w:p>
          <w:p w:rsidR="000B2C16" w:rsidRDefault="000B2C16">
            <w:pPr>
              <w:pStyle w:val="ConsPlusNormal"/>
            </w:pPr>
            <w:r>
              <w:t>2017 год - 39342.6 тыс. рублей;</w:t>
            </w:r>
          </w:p>
          <w:p w:rsidR="000B2C16" w:rsidRDefault="000B2C16">
            <w:pPr>
              <w:pStyle w:val="ConsPlusNormal"/>
            </w:pPr>
            <w:r>
              <w:t>2018 год - 104829.1 тыс. рублей;</w:t>
            </w:r>
          </w:p>
          <w:p w:rsidR="000B2C16" w:rsidRDefault="000B2C16">
            <w:pPr>
              <w:pStyle w:val="ConsPlusNormal"/>
            </w:pPr>
            <w:r>
              <w:t>2019 год - 67652.2 тыс. рублей;</w:t>
            </w:r>
          </w:p>
          <w:p w:rsidR="000B2C16" w:rsidRDefault="000B2C16">
            <w:pPr>
              <w:pStyle w:val="ConsPlusNormal"/>
            </w:pPr>
            <w:r>
              <w:t>2020 год - 59249.6 тыс. рублей;</w:t>
            </w:r>
          </w:p>
          <w:p w:rsidR="000B2C16" w:rsidRDefault="000B2C16">
            <w:pPr>
              <w:pStyle w:val="ConsPlusNormal"/>
            </w:pPr>
            <w:r>
              <w:t>2021 год - 73777.3 тыс. рублей;</w:t>
            </w:r>
          </w:p>
          <w:p w:rsidR="000B2C16" w:rsidRDefault="000B2C16">
            <w:pPr>
              <w:pStyle w:val="ConsPlusNormal"/>
            </w:pPr>
            <w:r>
              <w:t>2022 год - 54078.4 тыс. рублей;</w:t>
            </w:r>
          </w:p>
          <w:p w:rsidR="000B2C16" w:rsidRDefault="000B2C16">
            <w:pPr>
              <w:pStyle w:val="ConsPlusNormal"/>
            </w:pPr>
            <w:r>
              <w:t>2023 год - 51793.8 тыс. рублей;</w:t>
            </w:r>
          </w:p>
          <w:p w:rsidR="000B2C16" w:rsidRDefault="000B2C16">
            <w:pPr>
              <w:pStyle w:val="ConsPlusNormal"/>
            </w:pPr>
            <w:r>
              <w:t>2024 год - 55731.7 тыс. рублей</w:t>
            </w:r>
          </w:p>
        </w:tc>
      </w:tr>
      <w:tr w:rsidR="000B2C16">
        <w:tc>
          <w:tcPr>
            <w:tcW w:w="1984" w:type="dxa"/>
          </w:tcPr>
          <w:p w:rsidR="000B2C16" w:rsidRDefault="000B2C16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0B2C16" w:rsidRDefault="000B2C16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0B2C16" w:rsidRDefault="000B2C16">
            <w:pPr>
              <w:pStyle w:val="ConsPlusNormal"/>
            </w:pPr>
            <w:r>
              <w:t>1. Благоустройство 446 дворовых территорий городского округа города Вологды.</w:t>
            </w:r>
          </w:p>
          <w:p w:rsidR="000B2C16" w:rsidRDefault="000B2C16">
            <w:pPr>
              <w:pStyle w:val="ConsPlusNormal"/>
            </w:pPr>
            <w:r>
              <w:t xml:space="preserve">2. Общее количество дворовых территорий многоквартирных домов в городском округе городе Вологде - 2954 дворовые территории (по </w:t>
            </w:r>
            <w:r>
              <w:lastRenderedPageBreak/>
              <w:t>итогам инвентаризации дворовых территорий).</w:t>
            </w:r>
          </w:p>
          <w:p w:rsidR="000B2C16" w:rsidRDefault="000B2C16">
            <w:pPr>
              <w:pStyle w:val="ConsPlusNormal"/>
            </w:pPr>
            <w:r>
              <w:t>3. Увеличение доли благоустроенных дворовых территорий от общего количества дворовых территорий многоквартирных домов в городском округе городе Вологде на 15.10%.</w:t>
            </w:r>
          </w:p>
          <w:p w:rsidR="000B2C16" w:rsidRDefault="000B2C16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2017 - 2024 годы - 111.14 тыс. чел.</w:t>
            </w:r>
          </w:p>
          <w:p w:rsidR="000B2C16" w:rsidRDefault="000B2C16">
            <w:pPr>
              <w:pStyle w:val="ConsPlusNormal"/>
            </w:pPr>
            <w:r>
              <w:t>5.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городского округа города Вологды) с 16.47% до 51.12% (информация собирается методом опроса).</w:t>
            </w:r>
          </w:p>
          <w:p w:rsidR="000B2C16" w:rsidRDefault="000B2C16">
            <w:pPr>
              <w:pStyle w:val="ConsPlusNormal"/>
            </w:pPr>
            <w:r>
              <w:t>6. Благоустройство 23 территорий общего пользования городского округа города Вологды.</w:t>
            </w:r>
          </w:p>
          <w:p w:rsidR="000B2C16" w:rsidRDefault="000B2C16">
            <w:pPr>
              <w:pStyle w:val="ConsPlusNormal"/>
            </w:pPr>
            <w:r>
              <w:t>7. Увеличение доли благоустроенных территорий общего пользования от общего количества таких территорий городского округа города Вологды на 45%.</w:t>
            </w:r>
          </w:p>
          <w:p w:rsidR="000B2C16" w:rsidRDefault="000B2C16">
            <w:pPr>
              <w:pStyle w:val="ConsPlusNormal"/>
            </w:pPr>
            <w:r>
              <w:t>8. Увеличение количества проектов благоустройства территорий общего пользования, выполненных с участием заинтересованных лиц, на 23 единицы.</w:t>
            </w:r>
          </w:p>
          <w:p w:rsidR="000B2C16" w:rsidRDefault="000B2C16">
            <w:pPr>
              <w:pStyle w:val="ConsPlusNormal"/>
            </w:pPr>
            <w:r>
              <w:t>9. Трудовое участие заинтересованных лиц в выполнении минимального 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муниципального образования, подлежащих благоустройству.</w:t>
            </w:r>
          </w:p>
          <w:p w:rsidR="000B2C16" w:rsidRDefault="000B2C16">
            <w:pPr>
              <w:pStyle w:val="ConsPlusNormal"/>
            </w:pPr>
            <w:r>
              <w:t>10.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муниципального образования, подлежащих благоустройству.</w:t>
            </w:r>
          </w:p>
          <w:p w:rsidR="000B2C16" w:rsidRDefault="000B2C16">
            <w:pPr>
              <w:pStyle w:val="ConsPlusNormal"/>
            </w:pPr>
            <w:r>
              <w:t>11. Трудовое участие заинтересованных лиц в выполнении работ по благоустройству дворовых территорий городского округа города Вологды в 2018 - 2024 годах - не менее 1% от общего количества многоквартирных домов, включенных в список дворовых территорий городского округа города Вологды, подлежащих благоустройству.</w:t>
            </w:r>
          </w:p>
          <w:p w:rsidR="000B2C16" w:rsidRDefault="000B2C16">
            <w:pPr>
              <w:pStyle w:val="ConsPlusNormal"/>
            </w:pPr>
            <w:r>
              <w:t>12.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- не менее 90%</w:t>
            </w:r>
          </w:p>
        </w:tc>
      </w:tr>
    </w:tbl>
    <w:p w:rsidR="000B2C16" w:rsidRDefault="000B2C16">
      <w:pPr>
        <w:pStyle w:val="ConsPlusNormal"/>
        <w:spacing w:before="220"/>
        <w:jc w:val="right"/>
      </w:pPr>
      <w:r>
        <w:lastRenderedPageBreak/>
        <w:t>".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разделе 1.1</w:t>
        </w:r>
      </w:hyperlink>
      <w:r>
        <w:t>:</w:t>
      </w:r>
    </w:p>
    <w:p w:rsidR="000B2C16" w:rsidRDefault="000B2C16">
      <w:pPr>
        <w:pStyle w:val="ConsPlusNormal"/>
        <w:spacing w:before="220"/>
        <w:ind w:firstLine="540"/>
        <w:jc w:val="both"/>
      </w:pPr>
      <w:r>
        <w:t xml:space="preserve">1.2.1. </w:t>
      </w:r>
      <w:hyperlink r:id="rId17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0B2C16" w:rsidRDefault="000B2C16">
      <w:pPr>
        <w:pStyle w:val="ConsPlusNormal"/>
        <w:spacing w:before="220"/>
        <w:ind w:firstLine="540"/>
        <w:jc w:val="both"/>
      </w:pPr>
      <w:r>
        <w:t>"В настоящее время на территории города Вологды располагается 2954 дворовых территорий, из которых 392 дворовых территорий (13.27% от общего количества дворовых территорий города) не отвечают современным требованиям и требуют комплексного подхода к благоустройству</w:t>
      </w:r>
      <w:proofErr w:type="gramStart"/>
      <w:r>
        <w:t>.".</w:t>
      </w:r>
      <w:proofErr w:type="gramEnd"/>
    </w:p>
    <w:p w:rsidR="000B2C16" w:rsidRDefault="000B2C16">
      <w:pPr>
        <w:pStyle w:val="ConsPlusNormal"/>
        <w:spacing w:before="220"/>
        <w:ind w:firstLine="540"/>
        <w:jc w:val="both"/>
      </w:pPr>
      <w:r>
        <w:lastRenderedPageBreak/>
        <w:t xml:space="preserve">1.2.2. </w:t>
      </w:r>
      <w:hyperlink r:id="rId18">
        <w:r>
          <w:rPr>
            <w:color w:val="0000FF"/>
          </w:rPr>
          <w:t>Приложения NN 1</w:t>
        </w:r>
      </w:hyperlink>
      <w:r>
        <w:t xml:space="preserve">, </w:t>
      </w:r>
      <w:hyperlink r:id="rId19">
        <w:r>
          <w:rPr>
            <w:color w:val="0000FF"/>
          </w:rPr>
          <w:t>2</w:t>
        </w:r>
      </w:hyperlink>
      <w:r>
        <w:t xml:space="preserve">, </w:t>
      </w:r>
      <w:hyperlink r:id="rId20">
        <w:r>
          <w:rPr>
            <w:color w:val="0000FF"/>
          </w:rPr>
          <w:t>4</w:t>
        </w:r>
      </w:hyperlink>
      <w:r>
        <w:t xml:space="preserve">, </w:t>
      </w:r>
      <w:hyperlink r:id="rId21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65">
        <w:r>
          <w:rPr>
            <w:color w:val="0000FF"/>
          </w:rPr>
          <w:t>приложениям NN 1</w:t>
        </w:r>
      </w:hyperlink>
      <w:r>
        <w:t xml:space="preserve"> - </w:t>
      </w:r>
      <w:hyperlink w:anchor="P1389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0B2C16" w:rsidRDefault="000B2C16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</w:pPr>
      <w:r>
        <w:t>Мэр г. Вологды</w:t>
      </w:r>
    </w:p>
    <w:p w:rsidR="000B2C16" w:rsidRDefault="000B2C16">
      <w:pPr>
        <w:pStyle w:val="ConsPlusNormal"/>
        <w:jc w:val="right"/>
      </w:pPr>
      <w:r>
        <w:t>С.А.ВОРОПАНОВ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  <w:outlineLvl w:val="0"/>
      </w:pPr>
      <w:r>
        <w:t>Приложение N 1</w:t>
      </w:r>
    </w:p>
    <w:p w:rsidR="000B2C16" w:rsidRDefault="000B2C16">
      <w:pPr>
        <w:pStyle w:val="ConsPlusNormal"/>
        <w:jc w:val="right"/>
      </w:pPr>
      <w:r>
        <w:t>к Постановлению</w:t>
      </w:r>
    </w:p>
    <w:p w:rsidR="000B2C16" w:rsidRDefault="000B2C16">
      <w:pPr>
        <w:pStyle w:val="ConsPlusNormal"/>
        <w:jc w:val="right"/>
      </w:pPr>
      <w:r>
        <w:t>Администрации г. Вологды</w:t>
      </w:r>
    </w:p>
    <w:p w:rsidR="000B2C16" w:rsidRDefault="000B2C16">
      <w:pPr>
        <w:pStyle w:val="ConsPlusNormal"/>
        <w:jc w:val="right"/>
      </w:pPr>
      <w:r>
        <w:t>от 23 августа 2022 г. N 1296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</w:pPr>
      <w:r>
        <w:t>"Приложение N 1</w:t>
      </w:r>
    </w:p>
    <w:p w:rsidR="000B2C16" w:rsidRDefault="000B2C16">
      <w:pPr>
        <w:pStyle w:val="ConsPlusNormal"/>
        <w:jc w:val="right"/>
      </w:pPr>
      <w:r>
        <w:t>к Муниципальной программе</w:t>
      </w:r>
    </w:p>
    <w:p w:rsidR="000B2C16" w:rsidRDefault="000B2C1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0B2C16" w:rsidRDefault="000B2C16">
      <w:pPr>
        <w:pStyle w:val="ConsPlusNormal"/>
        <w:jc w:val="right"/>
      </w:pPr>
      <w:r>
        <w:t>среды на территории городского</w:t>
      </w:r>
    </w:p>
    <w:p w:rsidR="000B2C16" w:rsidRDefault="000B2C16">
      <w:pPr>
        <w:pStyle w:val="ConsPlusNormal"/>
        <w:jc w:val="right"/>
      </w:pPr>
      <w:r>
        <w:t>округа города Вологды"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Title"/>
        <w:jc w:val="center"/>
      </w:pPr>
      <w:bookmarkStart w:id="1" w:name="P65"/>
      <w:bookmarkEnd w:id="1"/>
      <w:r>
        <w:t>СПИСОК</w:t>
      </w:r>
    </w:p>
    <w:p w:rsidR="000B2C16" w:rsidRDefault="000B2C16">
      <w:pPr>
        <w:pStyle w:val="ConsPlusTitle"/>
        <w:jc w:val="center"/>
      </w:pPr>
      <w:r>
        <w:t>ДВОРОВЫХ ТЕРРИТОРИЙ, ПОДЛЕЖАЩИХ</w:t>
      </w:r>
    </w:p>
    <w:p w:rsidR="000B2C16" w:rsidRDefault="000B2C16">
      <w:pPr>
        <w:pStyle w:val="ConsPlusTitle"/>
        <w:jc w:val="center"/>
      </w:pPr>
      <w:r>
        <w:t>БЛАГОУСТРОЙСТВУ В 2017 - 2024 ГОДАХ</w:t>
      </w:r>
    </w:p>
    <w:p w:rsidR="000B2C16" w:rsidRDefault="000B2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N</w:t>
            </w:r>
          </w:p>
          <w:p w:rsidR="000B2C16" w:rsidRDefault="000B2C1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35а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46б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99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40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44а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Новгородская, д. 25а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Новгородская, д. 27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37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Советский пр-т, д. 22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Яшина,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94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97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97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99а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Щетинина, д. 21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Щетинина, д. 23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13а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Тендрякова, д. 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Новгородская, д. 39а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47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Красноармейская,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38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Преображенского, д. 51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31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34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Южакова, д. 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Батюшкова, д. 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36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Петрозаводская, д. 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Новгородская, д. 27а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30а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17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78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Новгородская, д. 23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Мира, д. 37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Галкинская, д. 76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Воровского, д. 58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40а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80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Московская, д. 31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16б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37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Окружное ш., д. 21а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3б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Возрождения, д. 74б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Возрождения, д. 76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Гагарина, д. 35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Гагарина, д. 33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Архангельская,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35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Северная, д. 28б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Северная, д. 30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Комсомольская, д. 42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43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11б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82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105б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103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Фрязиновская, д. 21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Фрязиновская, д. 19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86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80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105а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84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27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89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81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87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83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87а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85а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Дальняя,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40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38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Карла Маркса, д. 60а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63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Карла Маркса, д. 62а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65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Карла Маркса, д. 72а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Щетинина, д. 17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104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Разина, д. 55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69б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Беляева, д. 18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Московская, д. 19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Беляева,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Текстильщиков, д. 21в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Петрозаводская, д. 26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Республиканская, д. 76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пер. Долгий,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35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10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Беляева, д. 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68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64а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Беляева, д. 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Беляева, д. 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Зосимовская, д. 91б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18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88б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Панкратова, д. 88в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49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49а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Карла Маркса, д. 103а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Карла Маркса, д. 101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Разина, д. 56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112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108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110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Преображенского, д. 53а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74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74а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72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Воровского, д. 23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Победы пр-т, д. 44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Тепличный мкр., д. 21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Тепличный мкр., д. 21а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Тепличный мкр.,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Щетинина, д. 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Щетинина,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Поселковая, д. 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Поселковая, д. 6б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101б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101а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8б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Фрязиновская, д. 32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80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76а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Челюскинцев, д. 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Челюскинцев, д. 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Челюскинцев,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Кирова, д. 22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Кирова, д. 16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Ударников, д. 19а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Машиностроительная, д. 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Машиностроительная,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Машиностроительная,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116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120а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Гоголя, д. 99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Гоголя, д. 97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Гоголя, д. 101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118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Гоголя, д. 95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Городской вал, д. 28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25б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27а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Галкинская, д. 74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50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Воркутинская, д. 15а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48а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48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48б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27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33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27а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1 мкр. ГПЗ-23, д. 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Гончарная, д. 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Кирпичная,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70б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70а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68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7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52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Полевая, д. 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Вологодская, д. 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Вологодская,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41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Первомайская,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65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Советский пр-т, д. 68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Советский пр-т, д. 62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Первомайская,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Советский пр-т, д. 64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65а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набережная 6-й Армии, д. 195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21а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23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Текстильщиков, д. 18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Текстильщиков,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Беляева, д. 1б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Зосимовская, д. 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101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58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60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Гагарина, д. 51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Гагарина, д. 53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Гагарина, д. 55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56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Тендрякова, д. 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Воркутинская, д. 16г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Архангельская,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Воркутинская, д. 16в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Воркутинская, д. 16а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Воркутинская, д. 16б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Мира, д. 80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Чехова, д. 12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Карла Маркса, д. 85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Чапаева, д. 31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24а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22б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22в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Солодунова, д. 53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2022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Пугачева,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Северная,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110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Гончарная,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74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76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Пирогова, д. 14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Первомайская, д. 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78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Пирогова, д. 12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65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61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93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91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97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95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58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Благовещенская, д. 65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60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Воровского, д. 58а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Северная, д. 21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Северная, д. 19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Костромская, д. 10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Костромская,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90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Сокольская, д. 60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Сокольская, д. 58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Сокольская, д. 62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Зосимовская, д. 70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площадь Бабушкина, д. 4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 xml:space="preserve">2023 год </w:t>
            </w:r>
            <w:hyperlink w:anchor="P974">
              <w:r>
                <w:rPr>
                  <w:color w:val="0000FF"/>
                </w:rPr>
                <w:t>&lt;*&gt;</w:t>
              </w:r>
            </w:hyperlink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Пошехонское ш., д. 15а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17б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19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Пошехонское ш., д. 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23а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Пошехонское ш.,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19а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Петина,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132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132а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Локомотивный пер.,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113а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113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Вологодская,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116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116а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113а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118а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118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Разина, д. 25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Разина, д. 23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Прокатова, д. 10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Городской вал, д. 13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Разина, д. 21</w:t>
            </w:r>
          </w:p>
        </w:tc>
      </w:tr>
      <w:tr w:rsidR="000B2C16">
        <w:tc>
          <w:tcPr>
            <w:tcW w:w="5669" w:type="dxa"/>
            <w:gridSpan w:val="2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 xml:space="preserve">2024 год </w:t>
            </w:r>
            <w:hyperlink w:anchor="P974">
              <w:r>
                <w:rPr>
                  <w:color w:val="0000FF"/>
                </w:rPr>
                <w:t>&lt;*&gt;</w:t>
              </w:r>
            </w:hyperlink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77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105а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27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Кубинская, д. 11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Кубинская, д. 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14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54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Галкинская, д. 32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40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Старое ш., д. 16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Старое ш., д. 14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Старое ш.,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Ленина, д. 12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Благовещенская, д. 102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Октябрьская, д. 38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Долгий пер., д. 34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Самойло, д. 18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Комсомольская, д. 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Комсомольская, д. 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Комсомольская, д. 5г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Профсоюзная, д. 26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Болонина,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Молодежная, д. 5в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Болонина, д. 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Болонина,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Молодежная, д. 5б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Воровского, д. 39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Воровского, д. 41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Мальцева, д. 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Пушкинская, д. 43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46а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Ильюшина, д. 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Ильюшина, д. 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Ильюшина,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Первомайская, д. 31а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проспект Победы, д. 52а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Мохова, д. 30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Разина, д. 58а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11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Московская, д. 27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Московская, д. 25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Московская, д. 29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Московская, д. 23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16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Поселковый пер., д. 7а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Воркутинская, д. 7а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Южакова, д. 86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Преображенского, д. 41а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87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104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Победы проспект, д. 70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Ветошкина, д. 103а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Кривой пер.,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Мохова, д. 17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Локомотивный пер., д. 14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Воровского, д. 24а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Тополевый пер.,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Новгородская, д. 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Добролюбова, д. 29а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Гоголя, д. 39а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29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Благовещенская, д. 50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Содемский пер.,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Содемский пер.,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112а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103а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103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Воркутинская, д. 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Южакова, д. 69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Залинейная, д. 26в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Залинейная, д. 22б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Залинейная, д. 22а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150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115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Новгородская, д. 31а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138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Лечебная, д. 19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Пошехонское ш., д. 48б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Южакова, д. 26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Преображенского, д. 51а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17а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Технический пер., д. 35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Трактористов,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19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75г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Дзержинского, д. 35а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Псковская, д. 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Комсомольская, д. 40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Комсомольская, д. 36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Комсомольская, д. 38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Гагарина, д. 37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Костромская, д. 4б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127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Пошехонское ш., д. 42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Зосимовская, д. 79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33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31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Беляева, д. 10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Пошехонское ш., д. 9е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54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Ловенецкого, д. 20а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Левичева, д. 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Чехова, д. 61а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Горького, д. 81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Петрозаводская, д. 14а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118б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120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Залинейная, д. 24г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Кубинская, д. 16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59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Можайского, д. 68а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Болонина, д. 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Молодежная,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20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20б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18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22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Клубова, д. 21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Клубова, д. 17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Клубова,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Герцена, д. 49б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Полевая, д. 17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Ленинградская, д. 26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67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Ново-Архангельское ш., д. 21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Некрасова, д. 9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Галкинская, д. 72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71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71а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Сухонская,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18а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20б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Михаила Поповича, д. 20а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Энгельса, д. 60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Ново-Архангельское ш., д. 11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Вологодская, д. 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Сокольская, д. 11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Железнодорожная, д. 116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Железнодорожная, д. 114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Пречистенская наб., д. 76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Чернышевского, д. 112б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Медуницинская, д. 19а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Козленская, д. 13а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Конева, д. 8б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Центральная, д. 17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Центральная,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Медуницинская, д. 15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3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ул. Ярославская, д. 5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0B2C16" w:rsidRDefault="000B2C16">
            <w:pPr>
              <w:pStyle w:val="ConsPlusNormal"/>
            </w:pPr>
            <w:r>
              <w:t>Паровозный пер., д. 34</w:t>
            </w:r>
          </w:p>
        </w:tc>
      </w:tr>
    </w:tbl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ind w:firstLine="540"/>
        <w:jc w:val="both"/>
      </w:pPr>
      <w:r>
        <w:t>--------------------------------</w:t>
      </w:r>
    </w:p>
    <w:p w:rsidR="000B2C16" w:rsidRDefault="000B2C16">
      <w:pPr>
        <w:pStyle w:val="ConsPlusNormal"/>
        <w:spacing w:before="220"/>
        <w:ind w:firstLine="540"/>
        <w:jc w:val="both"/>
      </w:pPr>
      <w:bookmarkStart w:id="2" w:name="P974"/>
      <w:bookmarkEnd w:id="2"/>
      <w:proofErr w:type="gramStart"/>
      <w:r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 период и законом Вологодской области об областном бюджете</w:t>
      </w:r>
      <w:proofErr w:type="gramEnd"/>
      <w:r>
        <w:t xml:space="preserve"> на очередной финансовый год и плановый период</w:t>
      </w:r>
      <w:proofErr w:type="gramStart"/>
      <w:r>
        <w:t>.".</w:t>
      </w:r>
      <w:proofErr w:type="gramEnd"/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  <w:outlineLvl w:val="0"/>
      </w:pPr>
      <w:r>
        <w:t>Приложение N 2</w:t>
      </w:r>
    </w:p>
    <w:p w:rsidR="000B2C16" w:rsidRDefault="000B2C16">
      <w:pPr>
        <w:pStyle w:val="ConsPlusNormal"/>
        <w:jc w:val="right"/>
      </w:pPr>
      <w:r>
        <w:t>к Постановлению</w:t>
      </w:r>
    </w:p>
    <w:p w:rsidR="000B2C16" w:rsidRDefault="000B2C16">
      <w:pPr>
        <w:pStyle w:val="ConsPlusNormal"/>
        <w:jc w:val="right"/>
      </w:pPr>
      <w:r>
        <w:t>Администрации г. Вологды</w:t>
      </w:r>
    </w:p>
    <w:p w:rsidR="000B2C16" w:rsidRDefault="000B2C16">
      <w:pPr>
        <w:pStyle w:val="ConsPlusNormal"/>
        <w:jc w:val="right"/>
      </w:pPr>
      <w:r>
        <w:t>от 23 августа 2022 г. N 1296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</w:pPr>
      <w:r>
        <w:t>"Приложение N 2</w:t>
      </w:r>
    </w:p>
    <w:p w:rsidR="000B2C16" w:rsidRDefault="000B2C16">
      <w:pPr>
        <w:pStyle w:val="ConsPlusNormal"/>
        <w:jc w:val="right"/>
      </w:pPr>
      <w:r>
        <w:t>к Муниципальной программе</w:t>
      </w:r>
    </w:p>
    <w:p w:rsidR="000B2C16" w:rsidRDefault="000B2C1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0B2C16" w:rsidRDefault="000B2C16">
      <w:pPr>
        <w:pStyle w:val="ConsPlusNormal"/>
        <w:jc w:val="right"/>
      </w:pPr>
      <w:r>
        <w:t>среды на территории городского</w:t>
      </w:r>
    </w:p>
    <w:p w:rsidR="000B2C16" w:rsidRDefault="000B2C16">
      <w:pPr>
        <w:pStyle w:val="ConsPlusNormal"/>
        <w:jc w:val="right"/>
      </w:pPr>
      <w:r>
        <w:t>округа города Вологды"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Title"/>
        <w:jc w:val="center"/>
      </w:pPr>
      <w:r>
        <w:t>СПИСОК</w:t>
      </w:r>
    </w:p>
    <w:p w:rsidR="000B2C16" w:rsidRDefault="000B2C16">
      <w:pPr>
        <w:pStyle w:val="ConsPlusTitle"/>
        <w:jc w:val="center"/>
      </w:pPr>
      <w:r>
        <w:t>ТЕРРИТОРИЙ ОБЩЕГО ПОЛЬЗОВАНИЯ, ПОДЛЕЖАЩИХ</w:t>
      </w:r>
    </w:p>
    <w:p w:rsidR="000B2C16" w:rsidRDefault="000B2C16">
      <w:pPr>
        <w:pStyle w:val="ConsPlusTitle"/>
        <w:jc w:val="center"/>
      </w:pPr>
      <w:r>
        <w:t>БЛАГОУСТРОЙСТВУ В 2017 - 2023 ГОДАХ</w:t>
      </w:r>
    </w:p>
    <w:p w:rsidR="000B2C16" w:rsidRDefault="000B2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762"/>
      </w:tblGrid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N</w:t>
            </w:r>
          </w:p>
          <w:p w:rsidR="000B2C16" w:rsidRDefault="000B2C1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Перечень видов работ, планируемых к выполнению</w:t>
            </w:r>
          </w:p>
        </w:tc>
      </w:tr>
      <w:tr w:rsidR="000B2C16">
        <w:tc>
          <w:tcPr>
            <w:tcW w:w="9071" w:type="dxa"/>
            <w:gridSpan w:val="3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Пл. Чайковского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ремонт покрытия;</w:t>
            </w:r>
          </w:p>
          <w:p w:rsidR="000B2C16" w:rsidRDefault="000B2C16">
            <w:pPr>
              <w:pStyle w:val="ConsPlusNormal"/>
            </w:pPr>
            <w:r>
              <w:t>устройство покрытия на детской и спортивной площадках;</w:t>
            </w:r>
          </w:p>
          <w:p w:rsidR="000B2C16" w:rsidRDefault="000B2C16">
            <w:pPr>
              <w:pStyle w:val="ConsPlusNormal"/>
            </w:pPr>
            <w:r>
              <w:t>установка спортивного уличного комплекса;</w:t>
            </w:r>
          </w:p>
          <w:p w:rsidR="000B2C16" w:rsidRDefault="000B2C16">
            <w:pPr>
              <w:pStyle w:val="ConsPlusNormal"/>
            </w:pPr>
            <w:r>
              <w:t>установка малых архитектурных форм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Ковыринский сад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ремонт покрытия дорожек;</w:t>
            </w:r>
          </w:p>
          <w:p w:rsidR="000B2C16" w:rsidRDefault="000B2C16">
            <w:pPr>
              <w:pStyle w:val="ConsPlusNormal"/>
            </w:pPr>
            <w:r>
              <w:t>ремонт смотровой площадки</w:t>
            </w:r>
          </w:p>
        </w:tc>
      </w:tr>
      <w:tr w:rsidR="000B2C16">
        <w:tc>
          <w:tcPr>
            <w:tcW w:w="9071" w:type="dxa"/>
            <w:gridSpan w:val="3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Фрязиновский парк, участок с кадастровым номером 35:24:0305022:76, находящийся между жилыми домами N 26 и N 32 по улице Фрязиновской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создание сквера "Фрязиновский парк" на участке с кадастровым номером 35:24:0305022:76, находящемся между жилыми домами N 26 и N 32 по улице Фрязиновской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Сквер по ул. Чернышевского, 73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благоустройство сквера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Пешеходные дорожки от перекрестка улиц Мишкольцской и Болонина в Завокзальном мкр. и от дома N 7 по диагонали к дому N 11а по ул. Мишкольцской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асфальтирование дорожек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 xml:space="preserve">Тротуар по ул. </w:t>
            </w:r>
            <w:proofErr w:type="gramStart"/>
            <w:r>
              <w:t>Пионерской</w:t>
            </w:r>
            <w:proofErr w:type="gramEnd"/>
            <w:r>
              <w:t xml:space="preserve"> от дома N 14а до дома N 22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ремонт асфальтобетонного покрытия тротуара, устройство освещения; установка ограждения вдоль водоотводной канавы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  <w:r>
              <w:t xml:space="preserve"> у здания учебного корпуса инженерного факультета ВГМХА им. Н.В. Верещагина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0B2C16">
        <w:tc>
          <w:tcPr>
            <w:tcW w:w="9071" w:type="dxa"/>
            <w:gridSpan w:val="3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lastRenderedPageBreak/>
              <w:t>2019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 xml:space="preserve">Территория по ул. </w:t>
            </w:r>
            <w:proofErr w:type="gramStart"/>
            <w:r>
              <w:t>Псковской</w:t>
            </w:r>
            <w:proofErr w:type="gramEnd"/>
            <w:r>
              <w:t xml:space="preserve"> вблизи домов N 8а, 10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Зеленая зона по адресу: пр. Победы, 66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организация сквера с пешеходными дорожками и зелеными насаждениями:</w:t>
            </w:r>
          </w:p>
          <w:p w:rsidR="000B2C16" w:rsidRDefault="000B2C16">
            <w:pPr>
              <w:pStyle w:val="ConsPlusNormal"/>
            </w:pPr>
            <w:r>
              <w:t>замена бортового камня тротуара, ремонт асфальтобетонного покрытия, установка ограждения зеленой зоны, посадка деревьев и кустарников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ул. Можайского, д. 28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ул. Профсоюзная, д. 26, аллея Славы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формирование аллеи Славы в честь жителей микрорайона - участников Великой Отечественной войны: обустройство пешеходных дорожек, установка стелы</w:t>
            </w:r>
          </w:p>
        </w:tc>
      </w:tr>
      <w:tr w:rsidR="000B2C16">
        <w:tc>
          <w:tcPr>
            <w:tcW w:w="9071" w:type="dxa"/>
            <w:gridSpan w:val="3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Бульвар по ул. Пирогова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</w:pPr>
            <w:r>
              <w:t>замена бортового камня тротуара, ремонт асфальтобетонного покрытия, установка светильников, скамеек</w:t>
            </w:r>
          </w:p>
        </w:tc>
      </w:tr>
      <w:tr w:rsidR="000B2C16">
        <w:tc>
          <w:tcPr>
            <w:tcW w:w="9071" w:type="dxa"/>
            <w:gridSpan w:val="3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"Парк Рождественский" в мкр. Охмыльцево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Осановская роща (I очередь)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0B2C16">
        <w:tc>
          <w:tcPr>
            <w:tcW w:w="9071" w:type="dxa"/>
            <w:gridSpan w:val="3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2022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Затоновский пляж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0B2C16">
        <w:tc>
          <w:tcPr>
            <w:tcW w:w="9071" w:type="dxa"/>
            <w:gridSpan w:val="3"/>
          </w:tcPr>
          <w:p w:rsidR="000B2C16" w:rsidRDefault="000B2C16">
            <w:pPr>
              <w:pStyle w:val="ConsPlusNormal"/>
              <w:jc w:val="center"/>
              <w:outlineLvl w:val="1"/>
            </w:pPr>
            <w:r>
              <w:t>2023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0B2C16" w:rsidRDefault="000B2C16">
            <w:pPr>
              <w:pStyle w:val="ConsPlusNormal"/>
            </w:pPr>
            <w:r>
              <w:t>Парк Ветеранов</w:t>
            </w:r>
          </w:p>
        </w:tc>
        <w:tc>
          <w:tcPr>
            <w:tcW w:w="4762" w:type="dxa"/>
          </w:tcPr>
          <w:p w:rsidR="000B2C16" w:rsidRDefault="000B2C1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</w:tbl>
    <w:p w:rsidR="000B2C16" w:rsidRDefault="000B2C16">
      <w:pPr>
        <w:pStyle w:val="ConsPlusNormal"/>
        <w:jc w:val="right"/>
      </w:pPr>
      <w:r>
        <w:t>".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  <w:outlineLvl w:val="0"/>
      </w:pPr>
      <w:r>
        <w:t>Приложение N 3</w:t>
      </w:r>
    </w:p>
    <w:p w:rsidR="000B2C16" w:rsidRDefault="000B2C16">
      <w:pPr>
        <w:pStyle w:val="ConsPlusNormal"/>
        <w:jc w:val="right"/>
      </w:pPr>
      <w:r>
        <w:t>к Постановлению</w:t>
      </w:r>
    </w:p>
    <w:p w:rsidR="000B2C16" w:rsidRDefault="000B2C16">
      <w:pPr>
        <w:pStyle w:val="ConsPlusNormal"/>
        <w:jc w:val="right"/>
      </w:pPr>
      <w:r>
        <w:t>Администрации г. Вологды</w:t>
      </w:r>
    </w:p>
    <w:p w:rsidR="000B2C16" w:rsidRDefault="000B2C16">
      <w:pPr>
        <w:pStyle w:val="ConsPlusNormal"/>
        <w:jc w:val="right"/>
      </w:pPr>
      <w:r>
        <w:t>от 23 августа 2022 г. N 1296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</w:pPr>
      <w:r>
        <w:t>"Приложение N 4</w:t>
      </w:r>
    </w:p>
    <w:p w:rsidR="000B2C16" w:rsidRDefault="000B2C16">
      <w:pPr>
        <w:pStyle w:val="ConsPlusNormal"/>
        <w:jc w:val="right"/>
      </w:pPr>
      <w:r>
        <w:t>к Муниципальной программе</w:t>
      </w:r>
    </w:p>
    <w:p w:rsidR="000B2C16" w:rsidRDefault="000B2C1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0B2C16" w:rsidRDefault="000B2C16">
      <w:pPr>
        <w:pStyle w:val="ConsPlusNormal"/>
        <w:jc w:val="right"/>
      </w:pPr>
      <w:r>
        <w:lastRenderedPageBreak/>
        <w:t>среды на территории городского</w:t>
      </w:r>
    </w:p>
    <w:p w:rsidR="000B2C16" w:rsidRDefault="000B2C16">
      <w:pPr>
        <w:pStyle w:val="ConsPlusNormal"/>
        <w:jc w:val="right"/>
      </w:pPr>
      <w:r>
        <w:t>округа города Вологды"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Title"/>
        <w:jc w:val="center"/>
      </w:pPr>
      <w:r>
        <w:t>СВЕДЕНИЯ</w:t>
      </w:r>
    </w:p>
    <w:p w:rsidR="000B2C16" w:rsidRDefault="000B2C16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0B2C16" w:rsidRDefault="000B2C16">
      <w:pPr>
        <w:pStyle w:val="ConsPlusTitle"/>
        <w:jc w:val="center"/>
      </w:pPr>
      <w:r>
        <w:t>ПРОГРАММЫ И МЕТОДИКА ИХ РАСЧЕТА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sectPr w:rsidR="000B2C16" w:rsidSect="007326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N</w:t>
            </w:r>
          </w:p>
          <w:p w:rsidR="000B2C16" w:rsidRDefault="000B2C1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0B2C16" w:rsidRDefault="000B2C16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0B2C16" w:rsidRDefault="000B2C1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2024 год</w:t>
            </w:r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</w:t>
            </w: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Количество благоустроенных дворовых территорий городского округа города Вологды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27 </w:t>
            </w:r>
            <w:hyperlink w:anchor="P12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153 </w:t>
            </w:r>
            <w:hyperlink w:anchor="P1268">
              <w:r>
                <w:rPr>
                  <w:color w:val="0000FF"/>
                </w:rPr>
                <w:t>&lt;*&gt;</w:t>
              </w:r>
            </w:hyperlink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Общее количество дворовых территорий многоквартирных домов в городском округе городе Вологде (по итогам инвентаризации дворовых территорий)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2954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1.02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0.91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5.18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14.07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14.09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9.96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10.71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7.47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6.723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38.10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городского округа города Вологды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11.88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 xml:space="preserve">Доля объема закупок оборудования, имеющего российское происхождение, в </w:t>
            </w:r>
            <w:r>
              <w:lastRenderedPageBreak/>
              <w:t>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</w:t>
            </w: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Количество благоустроенных территорий общего пользования городского округа города Вологды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1 </w:t>
            </w:r>
            <w:hyperlink w:anchor="P12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6 </w:t>
            </w:r>
            <w:hyperlink w:anchor="P1270">
              <w:r>
                <w:rPr>
                  <w:color w:val="0000FF"/>
                </w:rPr>
                <w:t>&lt;***&gt;</w:t>
              </w:r>
            </w:hyperlink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городского округа города Вологды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1.96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1.2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100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90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города Вологды</w:t>
            </w: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1 </w:t>
            </w:r>
            <w:hyperlink w:anchor="P12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1 </w:t>
            </w:r>
            <w:hyperlink w:anchor="P1270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6 </w:t>
            </w:r>
            <w:hyperlink w:anchor="P1270">
              <w:r>
                <w:rPr>
                  <w:color w:val="0000FF"/>
                </w:rPr>
                <w:t>&lt;***&gt;</w:t>
              </w:r>
            </w:hyperlink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 xml:space="preserve">Доля трудового участия заинтересованных </w:t>
            </w:r>
            <w:r>
              <w:lastRenderedPageBreak/>
              <w:t>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городского округа города Вологды (для 2018 - 2024 годов)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309" w:type="dxa"/>
          </w:tcPr>
          <w:p w:rsidR="000B2C16" w:rsidRDefault="000B2C16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87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B2C16" w:rsidRDefault="000B2C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0B2C16" w:rsidRDefault="000B2C16">
            <w:pPr>
              <w:pStyle w:val="ConsPlusNormal"/>
              <w:jc w:val="center"/>
            </w:pPr>
            <w:r>
              <w:t>30</w:t>
            </w:r>
          </w:p>
        </w:tc>
      </w:tr>
    </w:tbl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ind w:firstLine="540"/>
        <w:jc w:val="both"/>
      </w:pPr>
      <w:r>
        <w:t>--------------------------------</w:t>
      </w:r>
    </w:p>
    <w:p w:rsidR="000B2C16" w:rsidRDefault="000B2C16">
      <w:pPr>
        <w:pStyle w:val="ConsPlusNormal"/>
        <w:spacing w:before="220"/>
        <w:ind w:firstLine="540"/>
        <w:jc w:val="both"/>
      </w:pPr>
      <w:bookmarkStart w:id="3" w:name="P1268"/>
      <w:bookmarkEnd w:id="3"/>
      <w:proofErr w:type="gramStart"/>
      <w:r>
        <w:t>&lt;*&gt; Количество дворовых территорий, указанных в муниципальной программе "Формирование современной городской среды на территории городского округа города Вологды",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</w:t>
      </w:r>
      <w:proofErr w:type="gramEnd"/>
      <w:r>
        <w:t xml:space="preserve"> об областном бюджете на очередной финансовый год и плановый период.</w:t>
      </w:r>
    </w:p>
    <w:p w:rsidR="000B2C16" w:rsidRDefault="000B2C16">
      <w:pPr>
        <w:pStyle w:val="ConsPlusNormal"/>
        <w:spacing w:before="220"/>
        <w:ind w:firstLine="540"/>
        <w:jc w:val="both"/>
      </w:pPr>
      <w:bookmarkStart w:id="4" w:name="P1269"/>
      <w:bookmarkEnd w:id="4"/>
      <w:r>
        <w:lastRenderedPageBreak/>
        <w:t>&lt;**&gt; Список территорий общего пользования, указанных в муниципальной программе "Формирование современной городской среды на территории городского округа города Вологды",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0B2C16" w:rsidRDefault="000B2C16">
      <w:pPr>
        <w:pStyle w:val="ConsPlusNormal"/>
        <w:spacing w:before="220"/>
        <w:ind w:firstLine="540"/>
        <w:jc w:val="both"/>
      </w:pPr>
      <w:bookmarkStart w:id="5" w:name="P1270"/>
      <w:bookmarkEnd w:id="5"/>
      <w:r>
        <w:t>&lt;***&gt;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Title"/>
        <w:jc w:val="center"/>
        <w:outlineLvl w:val="1"/>
      </w:pPr>
      <w:r>
        <w:t xml:space="preserve">II. Методика расчета </w:t>
      </w:r>
      <w:proofErr w:type="gramStart"/>
      <w:r>
        <w:t>целевых</w:t>
      </w:r>
      <w:proofErr w:type="gramEnd"/>
    </w:p>
    <w:p w:rsidR="000B2C16" w:rsidRDefault="000B2C16">
      <w:pPr>
        <w:pStyle w:val="ConsPlusTitle"/>
        <w:jc w:val="center"/>
      </w:pPr>
      <w:r>
        <w:t>показателей муниципальной программы</w:t>
      </w:r>
    </w:p>
    <w:p w:rsidR="000B2C16" w:rsidRDefault="000B2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53"/>
        <w:gridCol w:w="3166"/>
        <w:gridCol w:w="2154"/>
        <w:gridCol w:w="4260"/>
      </w:tblGrid>
      <w:tr w:rsidR="000B2C16">
        <w:tc>
          <w:tcPr>
            <w:tcW w:w="3855" w:type="dxa"/>
          </w:tcPr>
          <w:p w:rsidR="000B2C16" w:rsidRDefault="000B2C1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Количество благоустроенных дворовых территорий городского округа города Вологды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Общее количество дворовых территорий многоквартирных домов в городском округе городе Вологде (по итогам инвентаризации дворовых территорий)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 (Д</w:t>
            </w:r>
            <w:r>
              <w:rPr>
                <w:vertAlign w:val="subscript"/>
              </w:rPr>
              <w:t>бд</w:t>
            </w:r>
            <w:r>
              <w:t>)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 xml:space="preserve">муниципальный контракт, акт приемки выполненных работ (форма N КС-2), справка о стоимости выполненных работ (форма N КС-3), данные по </w:t>
            </w:r>
            <w:r>
              <w:lastRenderedPageBreak/>
              <w:t>итогам инвентаризации дворовых территорий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бд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дт</w:t>
            </w:r>
            <w:r>
              <w:t>) x 100%, где:</w:t>
            </w:r>
          </w:p>
          <w:p w:rsidR="000B2C16" w:rsidRDefault="000B2C16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</w:t>
            </w:r>
            <w:r>
              <w:t xml:space="preserve"> - общее количество дворовых территорий многоквартирных домов в </w:t>
            </w:r>
            <w:r>
              <w:lastRenderedPageBreak/>
              <w:t>городском округе городе Вологде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lastRenderedPageBreak/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Управляющие организации городского округа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Применяются данные, собранные методом опроса, о количестве населения, проживающего в жилом фонде с благоустроенными дворовыми территориями, за отчетный период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городского округа города Вологды (Д</w:t>
            </w:r>
            <w:r>
              <w:rPr>
                <w:vertAlign w:val="subscript"/>
              </w:rPr>
              <w:t>нт</w:t>
            </w:r>
            <w:r>
              <w:t>)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городского округа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0B2C16" w:rsidRDefault="000B2C16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0B2C16" w:rsidRDefault="000B2C16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городского округа города Вологды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РП ФКГС</w:t>
            </w:r>
            <w:r>
              <w:t xml:space="preserve"> = (V</w:t>
            </w:r>
            <w:r>
              <w:rPr>
                <w:vertAlign w:val="subscript"/>
              </w:rPr>
              <w:t>РП ФКГС</w:t>
            </w:r>
            <w:r>
              <w:t xml:space="preserve"> / V </w:t>
            </w:r>
            <w:r>
              <w:rPr>
                <w:vertAlign w:val="subscript"/>
              </w:rPr>
              <w:t>ФКГС</w:t>
            </w:r>
            <w:r>
              <w:t>) x 100%, где:</w:t>
            </w:r>
          </w:p>
          <w:p w:rsidR="000B2C16" w:rsidRDefault="000B2C16">
            <w:pPr>
              <w:pStyle w:val="ConsPlusNormal"/>
            </w:pPr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РП ФКГС</w:t>
            </w:r>
            <w:r>
              <w:t xml:space="preserve"> - объем закупленного оборудования, имеющего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современной городской среды, за отчетный период, млн. руб.;</w:t>
            </w:r>
          </w:p>
          <w:p w:rsidR="000B2C16" w:rsidRDefault="000B2C16">
            <w:pPr>
              <w:pStyle w:val="ConsPlusNormal"/>
            </w:pPr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ФКГС</w:t>
            </w:r>
            <w:r>
              <w:t xml:space="preserve"> -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современной городской среды, за отчетный период, млн. руб.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lastRenderedPageBreak/>
              <w:t>Количество благоустроенных территорий общего пользования городского округа города Вологды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городского округа города Вологды (Д</w:t>
            </w:r>
            <w:r>
              <w:rPr>
                <w:vertAlign w:val="subscript"/>
              </w:rPr>
              <w:t>бт</w:t>
            </w:r>
            <w:r>
              <w:t>)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0B2C16" w:rsidRDefault="000B2C16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Департамент городского хозяйства Администрации города Вологды,</w:t>
            </w:r>
          </w:p>
          <w:p w:rsidR="000B2C16" w:rsidRDefault="000B2C16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 (Д)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 xml:space="preserve">документы, подтверждающие участие заинтересованных лиц в реализации мероприятий по благоустройству, предусмотренных дополнительным перечнем </w:t>
            </w:r>
            <w:r>
              <w:lastRenderedPageBreak/>
              <w:t>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</w:t>
            </w:r>
            <w:r>
              <w:lastRenderedPageBreak/>
              <w:t>период;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lastRenderedPageBreak/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 (Д</w:t>
            </w:r>
            <w:r>
              <w:rPr>
                <w:vertAlign w:val="subscript"/>
              </w:rPr>
              <w:t>м</w:t>
            </w:r>
            <w:r>
              <w:t>)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городского округа города Вологды (для 2018 - 2024 годов) (Д</w:t>
            </w:r>
            <w:r>
              <w:rPr>
                <w:vertAlign w:val="subscript"/>
              </w:rPr>
              <w:t>т</w:t>
            </w:r>
            <w:r>
              <w:t>)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0B2C16">
        <w:tc>
          <w:tcPr>
            <w:tcW w:w="3855" w:type="dxa"/>
          </w:tcPr>
          <w:p w:rsidR="000B2C16" w:rsidRDefault="000B2C16">
            <w:pPr>
              <w:pStyle w:val="ConsPlusNormal"/>
            </w:pPr>
            <w: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</w:t>
            </w:r>
            <w:r>
              <w:lastRenderedPageBreak/>
              <w:t>проекты по созданию комфортной городской среды</w:t>
            </w:r>
          </w:p>
        </w:tc>
        <w:tc>
          <w:tcPr>
            <w:tcW w:w="1653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0B2C16" w:rsidRDefault="000B2C16">
            <w:pPr>
              <w:pStyle w:val="ConsPlusNormal"/>
            </w:pPr>
            <w:r>
              <w:t>Департамент экономического развития Администрации города Вологды,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0B2C16" w:rsidRDefault="000B2C1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0B2C16" w:rsidRDefault="000B2C1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= (К</w:t>
            </w:r>
            <w:r>
              <w:rPr>
                <w:vertAlign w:val="subscript"/>
              </w:rPr>
              <w:t>у</w:t>
            </w:r>
            <w:r>
              <w:t xml:space="preserve"> / К) x 100%, где:</w:t>
            </w:r>
          </w:p>
          <w:p w:rsidR="000B2C16" w:rsidRDefault="000B2C1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</w:t>
            </w:r>
            <w:r>
              <w:t xml:space="preserve"> - количество граждан, принявших участие в решении вопросов развития городской среды, в возрасте от 14 лет, проживающих в городском округе городе Вологде, тыс. чел.;</w:t>
            </w:r>
          </w:p>
          <w:p w:rsidR="000B2C16" w:rsidRDefault="000B2C16">
            <w:pPr>
              <w:pStyle w:val="ConsPlusNormal"/>
            </w:pPr>
            <w:proofErr w:type="gramStart"/>
            <w:r>
              <w:lastRenderedPageBreak/>
              <w:t>К</w:t>
            </w:r>
            <w:proofErr w:type="gramEnd"/>
            <w:r>
              <w:t xml:space="preserve"> - </w:t>
            </w:r>
            <w:proofErr w:type="gramStart"/>
            <w:r>
              <w:t>количество</w:t>
            </w:r>
            <w:proofErr w:type="gramEnd"/>
            <w:r>
              <w:t xml:space="preserve"> граждан в возрасте от 14 лет, проживающих в городском округе городе Вологде, тыс. чел.</w:t>
            </w:r>
          </w:p>
        </w:tc>
      </w:tr>
    </w:tbl>
    <w:p w:rsidR="000B2C16" w:rsidRDefault="000B2C16">
      <w:pPr>
        <w:pStyle w:val="ConsPlusNormal"/>
        <w:spacing w:before="220"/>
        <w:jc w:val="right"/>
      </w:pPr>
      <w:r>
        <w:lastRenderedPageBreak/>
        <w:t>".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  <w:outlineLvl w:val="0"/>
      </w:pPr>
      <w:r>
        <w:t>Приложение N 4</w:t>
      </w:r>
    </w:p>
    <w:p w:rsidR="000B2C16" w:rsidRDefault="000B2C16">
      <w:pPr>
        <w:pStyle w:val="ConsPlusNormal"/>
        <w:jc w:val="right"/>
      </w:pPr>
      <w:r>
        <w:t>к Постановлению</w:t>
      </w:r>
    </w:p>
    <w:p w:rsidR="000B2C16" w:rsidRDefault="000B2C16">
      <w:pPr>
        <w:pStyle w:val="ConsPlusNormal"/>
        <w:jc w:val="right"/>
      </w:pPr>
      <w:r>
        <w:t>Администрации г. Вологды</w:t>
      </w:r>
    </w:p>
    <w:p w:rsidR="000B2C16" w:rsidRDefault="000B2C16">
      <w:pPr>
        <w:pStyle w:val="ConsPlusNormal"/>
        <w:jc w:val="right"/>
      </w:pPr>
      <w:r>
        <w:t>от 23 августа 2022 г. N 1296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right"/>
      </w:pPr>
      <w:r>
        <w:t>"Приложение N 5</w:t>
      </w:r>
    </w:p>
    <w:p w:rsidR="000B2C16" w:rsidRDefault="000B2C16">
      <w:pPr>
        <w:pStyle w:val="ConsPlusNormal"/>
        <w:jc w:val="right"/>
      </w:pPr>
      <w:r>
        <w:t>к Муниципальной программе</w:t>
      </w:r>
    </w:p>
    <w:p w:rsidR="000B2C16" w:rsidRDefault="000B2C1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0B2C16" w:rsidRDefault="000B2C16">
      <w:pPr>
        <w:pStyle w:val="ConsPlusNormal"/>
        <w:jc w:val="right"/>
      </w:pPr>
      <w:r>
        <w:t>среды на территории городского</w:t>
      </w:r>
    </w:p>
    <w:p w:rsidR="000B2C16" w:rsidRDefault="000B2C16">
      <w:pPr>
        <w:pStyle w:val="ConsPlusNormal"/>
        <w:jc w:val="right"/>
      </w:pPr>
      <w:r>
        <w:t>округа города Вологды"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Title"/>
        <w:jc w:val="center"/>
      </w:pPr>
      <w:bookmarkStart w:id="6" w:name="P1389"/>
      <w:bookmarkEnd w:id="6"/>
      <w:r>
        <w:t>ФИНАНСОВОЕ ОБЕСПЕЧЕНИЕ</w:t>
      </w:r>
    </w:p>
    <w:p w:rsidR="000B2C16" w:rsidRDefault="000B2C16">
      <w:pPr>
        <w:pStyle w:val="ConsPlusTitle"/>
        <w:jc w:val="center"/>
      </w:pPr>
      <w:r>
        <w:t>МЕРОПРИЯТИЙ МУНИЦИПАЛЬНОЙ ПРОГРАММЫ</w:t>
      </w:r>
    </w:p>
    <w:p w:rsidR="000B2C16" w:rsidRDefault="000B2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  <w:jc w:val="center"/>
            </w:pPr>
            <w:r>
              <w:t>N</w:t>
            </w:r>
          </w:p>
          <w:p w:rsidR="000B2C16" w:rsidRDefault="000B2C1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0B2C16" w:rsidRDefault="000B2C16">
            <w:pPr>
              <w:pStyle w:val="ConsPlusNormal"/>
            </w:pPr>
            <w:r>
              <w:t xml:space="preserve">Источник финансирования </w:t>
            </w:r>
            <w:hyperlink w:anchor="P22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0B2C16" w:rsidRDefault="000B2C1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2018 год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2019 год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2020 год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2021 год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2022 год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2023 год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2024 год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 xml:space="preserve">Всего </w:t>
            </w:r>
            <w:hyperlink w:anchor="P2252">
              <w:r>
                <w:rPr>
                  <w:color w:val="0000FF"/>
                </w:rPr>
                <w:t>&lt;**&gt;</w:t>
              </w:r>
            </w:hyperlink>
          </w:p>
        </w:tc>
      </w:tr>
      <w:tr w:rsidR="000B2C16">
        <w:tc>
          <w:tcPr>
            <w:tcW w:w="567" w:type="dxa"/>
          </w:tcPr>
          <w:p w:rsidR="000B2C16" w:rsidRDefault="000B2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B2C16" w:rsidRDefault="000B2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B2C16" w:rsidRDefault="000B2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13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 xml:space="preserve">Департамент городского хозяйства Администрации </w:t>
            </w:r>
            <w:r>
              <w:lastRenderedPageBreak/>
              <w:t>города Вологды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1578.4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450445.0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155980.5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123791.4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1578.4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170673.1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1037.3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750.6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15819.0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1037.3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750.6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15819.0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29902.9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2329.00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466264.0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155980.5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123791.4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29902.9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2329.00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186492.1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75281.9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41876.0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24907.2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8498.7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 xml:space="preserve">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15667.3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15667.3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90949.2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41876.0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24907.2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24166.0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260187.5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255339.3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253486.8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1568549.6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132470.4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860516.9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69267.1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412360.1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42777.6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51749.4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295672.6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744.0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620.0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124.0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260931.5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255339.3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253486.8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1569293.6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132470.4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860516.9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69267.1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412980.1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44092.5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42777.6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51749.4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295796.6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 w:val="restart"/>
          </w:tcPr>
          <w:p w:rsidR="000B2C16" w:rsidRDefault="000B2C16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0B2C16" w:rsidRDefault="000B2C1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1578.4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525726.9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197856.5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148698.6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1578.4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179171.8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275304.6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257473.4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254237.4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1600035.9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132470.4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860516.9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69267.1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412360.1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59085.6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44911.7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52500.0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327158.9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744.0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620.0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124.0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B2C16" w:rsidRDefault="000B2C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276088.6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286339.0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255815.8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2126506.8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132470.4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1058373.4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69267.1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561678.7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59249.6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73777.3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54078.4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506454.7</w:t>
            </w:r>
          </w:p>
        </w:tc>
      </w:tr>
      <w:tr w:rsidR="000B2C16">
        <w:tc>
          <w:tcPr>
            <w:tcW w:w="567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453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665" w:type="dxa"/>
            <w:vMerge/>
          </w:tcPr>
          <w:p w:rsidR="000B2C16" w:rsidRDefault="000B2C16">
            <w:pPr>
              <w:pStyle w:val="ConsPlusNormal"/>
            </w:pPr>
          </w:p>
        </w:tc>
        <w:tc>
          <w:tcPr>
            <w:tcW w:w="2494" w:type="dxa"/>
          </w:tcPr>
          <w:p w:rsidR="000B2C16" w:rsidRDefault="000B2C1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0B2C16" w:rsidRDefault="000B2C16">
            <w:pPr>
              <w:pStyle w:val="ConsPlusNormal"/>
              <w:jc w:val="center"/>
            </w:pPr>
            <w:r>
              <w:t>0.0</w:t>
            </w:r>
          </w:p>
        </w:tc>
      </w:tr>
    </w:tbl>
    <w:p w:rsidR="000B2C16" w:rsidRDefault="000B2C16">
      <w:pPr>
        <w:pStyle w:val="ConsPlusNormal"/>
        <w:sectPr w:rsidR="000B2C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ind w:firstLine="540"/>
        <w:jc w:val="both"/>
      </w:pPr>
      <w:r>
        <w:t>--------------------------------</w:t>
      </w:r>
    </w:p>
    <w:p w:rsidR="000B2C16" w:rsidRDefault="000B2C16">
      <w:pPr>
        <w:pStyle w:val="ConsPlusNormal"/>
        <w:spacing w:before="220"/>
        <w:ind w:firstLine="540"/>
        <w:jc w:val="both"/>
      </w:pPr>
      <w:bookmarkStart w:id="7" w:name="P2248"/>
      <w:bookmarkEnd w:id="7"/>
      <w:r>
        <w:t>&lt;*&gt; ФБ - безвозмездные поступления из федерального бюджета;</w:t>
      </w:r>
    </w:p>
    <w:p w:rsidR="000B2C16" w:rsidRDefault="000B2C16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0B2C16" w:rsidRDefault="000B2C16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0B2C16" w:rsidRDefault="000B2C16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0B2C16" w:rsidRDefault="000B2C16">
      <w:pPr>
        <w:pStyle w:val="ConsPlusNormal"/>
        <w:spacing w:before="220"/>
        <w:ind w:firstLine="540"/>
        <w:jc w:val="both"/>
      </w:pPr>
      <w:bookmarkStart w:id="8" w:name="P2252"/>
      <w:bookmarkEnd w:id="8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городского округа города Вологды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jc w:val="both"/>
      </w:pPr>
    </w:p>
    <w:p w:rsidR="000B2C16" w:rsidRDefault="000B2C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16"/>
    <w:rsid w:val="000B2C16"/>
    <w:rsid w:val="00B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2C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2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2C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2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2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2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2C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2C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2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2C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2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2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2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2C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35B182D908D31DBF1DFD2A820631376FBF123FD5F04DD887DB965FAF713A70A3F50E63A73C81DFDAB2131C7A2kBK" TargetMode="External"/><Relationship Id="rId13" Type="http://schemas.openxmlformats.org/officeDocument/2006/relationships/hyperlink" Target="consultantplus://offline/ref=8B335B182D908D31DBF1C1DFBE4C3D1770F1A62BFE5B0B8DD22ABF32A5A715F2587F0EBF7931DB1CF8B22034C523C36AE10D8E061957ECE3A6FFF83DABk1K" TargetMode="External"/><Relationship Id="rId18" Type="http://schemas.openxmlformats.org/officeDocument/2006/relationships/hyperlink" Target="consultantplus://offline/ref=8B335B182D908D31DBF1C1DFBE4C3D1770F1A62BFE5B0B8DD22ABF32A5A715F2587F0EBF7931DB1CF8BC2430C523C36AE10D8E061957ECE3A6FFF83DABk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335B182D908D31DBF1C1DFBE4C3D1770F1A62BFE5B0B8DD22ABF32A5A715F2587F0EBF7931DB1CFBB42A30C523C36AE10D8E061957ECE3A6FFF83DABk1K" TargetMode="External"/><Relationship Id="rId7" Type="http://schemas.openxmlformats.org/officeDocument/2006/relationships/hyperlink" Target="consultantplus://offline/ref=8B335B182D908D31DBF1DFD2A820631377F2FE25F55804DD887DB965FAF713A7183F08EA3A75D61CF9BE7760817D9A3BA3468302014BECE5ABkBK" TargetMode="External"/><Relationship Id="rId12" Type="http://schemas.openxmlformats.org/officeDocument/2006/relationships/hyperlink" Target="consultantplus://offline/ref=8B335B182D908D31DBF1C1DFBE4C3D1770F1A62BFE5B0B8DD22ABF32A5A715F2587F0EBF7931DB1CF8B22035CC23C36AE10D8E061957ECE3A6FFF83DABk1K" TargetMode="External"/><Relationship Id="rId17" Type="http://schemas.openxmlformats.org/officeDocument/2006/relationships/hyperlink" Target="consultantplus://offline/ref=8B335B182D908D31DBF1C1DFBE4C3D1770F1A62BFE5B0B8DD22ABF32A5A715F2587F0EBF7931DB1CF8BC2431C723C36AE10D8E061957ECE3A6FFF83DABk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335B182D908D31DBF1C1DFBE4C3D1770F1A62BFE5B0B8DD22ABF32A5A715F2587F0EBF7931DB1CF9B42137C723C36AE10D8E061957ECE3A6FFF83DABk1K" TargetMode="External"/><Relationship Id="rId20" Type="http://schemas.openxmlformats.org/officeDocument/2006/relationships/hyperlink" Target="consultantplus://offline/ref=8B335B182D908D31DBF1C1DFBE4C3D1770F1A62BFE5B0B8DD22ABF32A5A715F2587F0EBF7931DB1CFBB52530C023C36AE10D8E061957ECE3A6FFF83DABk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35B182D908D31DBF1DFD2A820631371FAFD2EFF5904DD887DB965FAF713A7183F08EA3A75D416ADE46764C8289125A55C9D041F4BAEkFK" TargetMode="External"/><Relationship Id="rId11" Type="http://schemas.openxmlformats.org/officeDocument/2006/relationships/hyperlink" Target="consultantplus://offline/ref=8B335B182D908D31DBF1C1DFBE4C3D1770F1A62BFE5B098ED520BF32A5A715F2587F0EBF7931DB1CF9B32A32C523C36AE10D8E061957ECE3A6FFF83DABk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B335B182D908D31DBF1C1DFBE4C3D1770F1A62BFE5B0B8DD22ABF32A5A715F2587F0EBF7931DB1CF8BC2539CD23C36AE10D8E061957ECE3A6FFF83DABk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335B182D908D31DBF1C1DFBE4C3D1770F1A62BFE5B098ED520BF32A5A715F2587F0EBF7931DB1CF9B22733C123C36AE10D8E061957ECE3A6FFF83DABk1K" TargetMode="External"/><Relationship Id="rId19" Type="http://schemas.openxmlformats.org/officeDocument/2006/relationships/hyperlink" Target="consultantplus://offline/ref=8B335B182D908D31DBF1C1DFBE4C3D1770F1A62BFE5B0B8DD22ABF32A5A715F2587F0EBF7931DB1CFBB42A31CD23C36AE10D8E061957ECE3A6FFF83DABk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35B182D908D31DBF1C1DFBE4C3D1770F1A62BFD52088DD12CBF32A5A715F2587F0EBF7931DB1CF9B52733C623C36AE10D8E061957ECE3A6FFF83DABk1K" TargetMode="External"/><Relationship Id="rId14" Type="http://schemas.openxmlformats.org/officeDocument/2006/relationships/hyperlink" Target="consultantplus://offline/ref=8B335B182D908D31DBF1C1DFBE4C3D1770F1A62BFE5B0B8DD22ABF32A5A715F2587F0EBF7931DB1CFBB42B38C323C36AE10D8E061957ECE3A6FFF83DABk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2023-04-06T10:35:00Z</dcterms:created>
  <dcterms:modified xsi:type="dcterms:W3CDTF">2023-04-06T10:36:00Z</dcterms:modified>
</cp:coreProperties>
</file>