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F8" w:rsidRDefault="0035398D">
      <w:pPr>
        <w:pStyle w:val="a3"/>
        <w:ind w:left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219190" cy="318198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3181985"/>
                          <a:chOff x="0" y="0"/>
                          <a:chExt cx="6219190" cy="31819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64" y="1671441"/>
                            <a:ext cx="1204860" cy="1257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209665" cy="31724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52F8" w:rsidRDefault="0035398D">
                              <w:pPr>
                                <w:spacing w:before="71"/>
                                <w:ind w:left="143" w:right="140" w:firstLine="85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Постановлением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Правительства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Вологодской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02.05.2024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№535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(далее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— Постановление №535) создан региональный фонд пространственных данных Вологодской области (далее — РФПД),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фондодержателем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определено БУВО «РПГЦ».</w:t>
                              </w:r>
                            </w:p>
                            <w:p w:rsidR="00E352F8" w:rsidRDefault="0035398D">
                              <w:pPr>
                                <w:ind w:left="143" w:right="140" w:firstLine="85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 РФПД </w:t>
                              </w:r>
                              <w:r>
                                <w:rPr>
                                  <w:color w:val="212428"/>
                                  <w:sz w:val="24"/>
                                </w:rPr>
                                <w:t xml:space="preserve">любой желающий может получить данные. </w:t>
                              </w:r>
                              <w:r>
                                <w:rPr>
                                  <w:color w:val="14142A"/>
                                  <w:sz w:val="24"/>
                                </w:rPr>
                                <w:t xml:space="preserve">Подробная информация о </w:t>
                              </w:r>
                              <w:proofErr w:type="gramStart"/>
                              <w:r>
                                <w:rPr>
                                  <w:color w:val="14142A"/>
                                  <w:sz w:val="24"/>
                                </w:rPr>
                                <w:t>материалах, содержащихся в РФПД по мере е</w:t>
                              </w:r>
                              <w:r>
                                <w:rPr>
                                  <w:color w:val="14142A"/>
                                  <w:sz w:val="24"/>
                                </w:rPr>
                                <w:t>го наполнения размещается</w:t>
                              </w:r>
                              <w:proofErr w:type="gramEnd"/>
                              <w:r>
                                <w:rPr>
                                  <w:color w:val="14142A"/>
                                  <w:sz w:val="24"/>
                                </w:rPr>
                                <w:t xml:space="preserve"> на официальном сайте </w:t>
                              </w:r>
                              <w:r>
                                <w:rPr>
                                  <w:sz w:val="24"/>
                                </w:rPr>
                                <w:t xml:space="preserve">БУВО «РПГЦ» </w:t>
                              </w:r>
                              <w:r>
                                <w:rPr>
                                  <w:color w:val="14142A"/>
                                  <w:sz w:val="24"/>
                                </w:rPr>
                                <w:t>в разделе «РФПД» –</w:t>
                              </w:r>
                              <w:r>
                                <w:rPr>
                                  <w:color w:val="14142A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4142A"/>
                                  <w:sz w:val="24"/>
                                </w:rPr>
                                <w:t xml:space="preserve">« Поиск данных фонда пространственных </w:t>
                              </w:r>
                              <w:r>
                                <w:rPr>
                                  <w:color w:val="14142A"/>
                                  <w:spacing w:val="-2"/>
                                  <w:sz w:val="24"/>
                                </w:rPr>
                                <w:t>данных».</w:t>
                              </w:r>
                            </w:p>
                            <w:p w:rsidR="00E352F8" w:rsidRDefault="0035398D">
                              <w:pPr>
                                <w:ind w:left="143" w:right="142" w:firstLine="91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12428"/>
                                  <w:sz w:val="24"/>
                                </w:rPr>
                                <w:t>Правила предоставления данных и материалов и стоимость самих материалов и услуг можно посмотреть на сайте организации</w:t>
                              </w:r>
                              <w:r>
                                <w:rPr>
                                  <w:color w:val="212428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https://rpgc.gov35.ru/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9.7pt;height:250.55pt;mso-position-horizontal-relative:char;mso-position-vertical-relative:line" id="docshapegroup1" coordorigin="0,0" coordsize="9794,5011">
                <v:shape style="position:absolute;left:3839;top:2632;width:1898;height:1980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;top:7;width:9779;height:4996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143" w:right="140" w:firstLine="85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Постановлением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Правительства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Вологодской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02.05.2024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№535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(далее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 Постановление №535) создан региональный фонд пространственных данных Вологодской области (далее — РФПД), фондодержателем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определено БУВО «РПГЦ».</w:t>
                        </w:r>
                      </w:p>
                      <w:p>
                        <w:pPr>
                          <w:spacing w:before="0"/>
                          <w:ind w:left="143" w:right="140" w:firstLine="85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РФПД </w:t>
                        </w:r>
                        <w:r>
                          <w:rPr>
                            <w:color w:val="212428"/>
                            <w:sz w:val="24"/>
                          </w:rPr>
                          <w:t>любой желающий может получить данные. </w:t>
                        </w:r>
                        <w:r>
                          <w:rPr>
                            <w:color w:val="14142A"/>
                            <w:sz w:val="24"/>
                          </w:rPr>
                          <w:t>Подробная информация о материалах, содержащихся в РФПД по мере его наполнения размещается на официальном сайте </w:t>
                        </w:r>
                        <w:r>
                          <w:rPr>
                            <w:sz w:val="24"/>
                          </w:rPr>
                          <w:t>БУВО «РПГЦ» </w:t>
                        </w:r>
                        <w:r>
                          <w:rPr>
                            <w:color w:val="14142A"/>
                            <w:sz w:val="24"/>
                          </w:rPr>
                          <w:t>в разделе «РФПД» –</w:t>
                        </w:r>
                        <w:r>
                          <w:rPr>
                            <w:color w:val="14142A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14142A"/>
                            <w:sz w:val="24"/>
                          </w:rPr>
                          <w:t>« Поиск данных фонда пространственных </w:t>
                        </w:r>
                        <w:r>
                          <w:rPr>
                            <w:color w:val="14142A"/>
                            <w:spacing w:val="-2"/>
                            <w:sz w:val="24"/>
                          </w:rPr>
                          <w:t>данных».</w:t>
                        </w:r>
                      </w:p>
                      <w:p>
                        <w:pPr>
                          <w:spacing w:before="0"/>
                          <w:ind w:left="143" w:right="142" w:firstLine="91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12428"/>
                            <w:sz w:val="24"/>
                          </w:rPr>
                          <w:t>Правила предоставления данных и материалов и стоимость самих материалов и услуг можно посмотреть на сайте организации</w:t>
                        </w:r>
                        <w:r>
                          <w:rPr>
                            <w:color w:val="212428"/>
                            <w:spacing w:val="40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b/>
                              <w:color w:val="0000FF"/>
                              <w:sz w:val="24"/>
                              <w:u w:val="single" w:color="0000FF"/>
                            </w:rPr>
                            <w:t>https://rpgc.gov35.ru/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</w:pPr>
    </w:p>
    <w:p w:rsidR="00E352F8" w:rsidRDefault="00E352F8">
      <w:pPr>
        <w:pStyle w:val="a3"/>
        <w:spacing w:before="88"/>
      </w:pPr>
    </w:p>
    <w:p w:rsidR="00E352F8" w:rsidRDefault="00E352F8">
      <w:pPr>
        <w:spacing w:line="276" w:lineRule="auto"/>
        <w:ind w:left="284" w:right="6498"/>
        <w:rPr>
          <w:sz w:val="20"/>
        </w:rPr>
      </w:pPr>
      <w:bookmarkStart w:id="0" w:name="_GoBack"/>
      <w:bookmarkEnd w:id="0"/>
    </w:p>
    <w:sectPr w:rsidR="00E352F8">
      <w:pgSz w:w="11910" w:h="16840"/>
      <w:pgMar w:top="38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352F8"/>
    <w:rsid w:val="0035398D"/>
    <w:rsid w:val="0084251E"/>
    <w:rsid w:val="00E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0" w:right="4944"/>
      <w:jc w:val="center"/>
    </w:pPr>
    <w:rPr>
      <w:rFonts w:ascii="Arial" w:eastAsia="Arial" w:hAnsi="Arial" w:cs="Arial"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0" w:right="4944"/>
      <w:jc w:val="center"/>
    </w:pPr>
    <w:rPr>
      <w:rFonts w:ascii="Arial" w:eastAsia="Arial" w:hAnsi="Arial" w:cs="Arial"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gc.gov35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pgc.gov35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Цацуро Юлия Сергеевна</cp:lastModifiedBy>
  <cp:revision>3</cp:revision>
  <dcterms:created xsi:type="dcterms:W3CDTF">2025-11-26T06:04:00Z</dcterms:created>
  <dcterms:modified xsi:type="dcterms:W3CDTF">2025-11-26T06:13:00Z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</Properties>
</file>