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C6434" w:rsidRPr="007D66EC" w:rsidRDefault="00DC6434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5"/>
      </w:tblGrid>
      <w:tr w:rsidR="00DC6434" w:rsidTr="00DC6434">
        <w:trPr>
          <w:trHeight w:val="260"/>
        </w:trPr>
        <w:tc>
          <w:tcPr>
            <w:tcW w:w="541" w:type="dxa"/>
            <w:hideMark/>
          </w:tcPr>
          <w:p w:rsidR="00DC6434" w:rsidRDefault="00DC6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6434" w:rsidRDefault="00DC6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февраля 2026 года</w:t>
            </w:r>
          </w:p>
        </w:tc>
        <w:tc>
          <w:tcPr>
            <w:tcW w:w="3612" w:type="dxa"/>
          </w:tcPr>
          <w:p w:rsidR="00DC6434" w:rsidRDefault="00DC6434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9" w:type="dxa"/>
            <w:hideMark/>
          </w:tcPr>
          <w:p w:rsidR="00DC6434" w:rsidRDefault="00DC6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6434" w:rsidRDefault="00DC6434" w:rsidP="00DC6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EC089A" w:rsidRDefault="00EC089A" w:rsidP="00EC089A">
      <w:pPr>
        <w:jc w:val="center"/>
        <w:rPr>
          <w:b/>
          <w:sz w:val="26"/>
          <w:szCs w:val="26"/>
        </w:rPr>
      </w:pPr>
      <w:r w:rsidRPr="008A0366">
        <w:rPr>
          <w:b/>
          <w:sz w:val="26"/>
          <w:szCs w:val="26"/>
        </w:rPr>
        <w:t>О проведении ежегодного голосования</w:t>
      </w:r>
      <w:r>
        <w:rPr>
          <w:b/>
          <w:sz w:val="26"/>
          <w:szCs w:val="26"/>
        </w:rPr>
        <w:t xml:space="preserve"> </w:t>
      </w:r>
      <w:r w:rsidRPr="008A0366">
        <w:rPr>
          <w:b/>
          <w:sz w:val="26"/>
          <w:szCs w:val="26"/>
        </w:rPr>
        <w:t xml:space="preserve">по отбору </w:t>
      </w:r>
    </w:p>
    <w:p w:rsidR="00EC089A" w:rsidRPr="008A0366" w:rsidRDefault="00EC089A" w:rsidP="00EC089A">
      <w:pPr>
        <w:jc w:val="center"/>
        <w:rPr>
          <w:b/>
          <w:sz w:val="26"/>
          <w:szCs w:val="26"/>
        </w:rPr>
      </w:pPr>
      <w:r w:rsidRPr="008A0366">
        <w:rPr>
          <w:b/>
          <w:sz w:val="26"/>
          <w:szCs w:val="26"/>
        </w:rPr>
        <w:t>общественных территорий, подлежащих  благоустройству</w:t>
      </w:r>
    </w:p>
    <w:p w:rsidR="00EC089A" w:rsidRDefault="00EC089A" w:rsidP="00EC089A">
      <w:pPr>
        <w:jc w:val="center"/>
        <w:rPr>
          <w:b/>
          <w:sz w:val="26"/>
        </w:rPr>
      </w:pPr>
      <w:r w:rsidRPr="008A0366">
        <w:rPr>
          <w:b/>
          <w:sz w:val="26"/>
          <w:szCs w:val="26"/>
        </w:rPr>
        <w:t xml:space="preserve">в рамках реализации муниципальной программы «Формирование </w:t>
      </w:r>
      <w:r>
        <w:rPr>
          <w:b/>
          <w:sz w:val="26"/>
          <w:szCs w:val="26"/>
        </w:rPr>
        <w:br/>
      </w:r>
      <w:r w:rsidRPr="008A0366">
        <w:rPr>
          <w:b/>
          <w:sz w:val="26"/>
          <w:szCs w:val="26"/>
        </w:rPr>
        <w:t>современной городской среды на территории</w:t>
      </w:r>
      <w:r>
        <w:rPr>
          <w:b/>
          <w:sz w:val="26"/>
          <w:szCs w:val="26"/>
        </w:rPr>
        <w:t xml:space="preserve"> </w:t>
      </w:r>
      <w:r w:rsidRPr="008A0366">
        <w:rPr>
          <w:b/>
          <w:sz w:val="26"/>
        </w:rPr>
        <w:t xml:space="preserve">городского округа </w:t>
      </w:r>
    </w:p>
    <w:p w:rsidR="00EC089A" w:rsidRPr="008A0366" w:rsidRDefault="00EC089A" w:rsidP="00EC089A">
      <w:pPr>
        <w:jc w:val="center"/>
        <w:rPr>
          <w:b/>
          <w:sz w:val="26"/>
        </w:rPr>
      </w:pPr>
      <w:r w:rsidRPr="008A0366">
        <w:rPr>
          <w:b/>
          <w:sz w:val="26"/>
        </w:rPr>
        <w:t>города Вологды» в 202</w:t>
      </w:r>
      <w:r w:rsidR="00F624D2">
        <w:rPr>
          <w:b/>
          <w:sz w:val="26"/>
        </w:rPr>
        <w:t>7</w:t>
      </w:r>
      <w:r w:rsidRPr="008A0366">
        <w:rPr>
          <w:b/>
          <w:sz w:val="26"/>
        </w:rPr>
        <w:t xml:space="preserve"> году</w:t>
      </w:r>
    </w:p>
    <w:p w:rsidR="00EC089A" w:rsidRDefault="00EC089A" w:rsidP="00EC089A">
      <w:pPr>
        <w:jc w:val="both"/>
        <w:rPr>
          <w:color w:val="000000"/>
          <w:sz w:val="26"/>
        </w:rPr>
      </w:pPr>
    </w:p>
    <w:p w:rsidR="00EC089A" w:rsidRDefault="00EC089A" w:rsidP="00EC089A">
      <w:pPr>
        <w:jc w:val="both"/>
        <w:rPr>
          <w:color w:val="000000"/>
          <w:sz w:val="26"/>
        </w:rPr>
      </w:pPr>
    </w:p>
    <w:p w:rsidR="00EC089A" w:rsidRPr="008A0366" w:rsidRDefault="00EC089A" w:rsidP="00EC089A">
      <w:pPr>
        <w:spacing w:line="360" w:lineRule="auto"/>
        <w:ind w:firstLine="709"/>
        <w:jc w:val="both"/>
        <w:rPr>
          <w:bCs/>
          <w:iCs/>
          <w:sz w:val="26"/>
          <w:szCs w:val="26"/>
        </w:rPr>
      </w:pPr>
      <w:r w:rsidRPr="008A0366">
        <w:rPr>
          <w:sz w:val="26"/>
          <w:szCs w:val="26"/>
        </w:rPr>
        <w:t xml:space="preserve">В соответствии с Федеральным законом от 6 октября 2003 года № 131-ФЗ </w:t>
      </w:r>
      <w:r>
        <w:rPr>
          <w:sz w:val="26"/>
          <w:szCs w:val="26"/>
        </w:rPr>
        <w:br/>
      </w:r>
      <w:r w:rsidRPr="008A0366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 (с последующими изменениями), постановлением Правительства Вологодской области от 28 января 2019 года № 64 «Об утверждении Порядка проведения органами местного самоуправления муниципальных образований области ежегодного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среды» (с последующими изменениями), на основании </w:t>
      </w:r>
      <w:r w:rsidRPr="008A0366">
        <w:rPr>
          <w:bCs/>
          <w:iCs/>
          <w:sz w:val="26"/>
          <w:szCs w:val="26"/>
        </w:rPr>
        <w:t>статей 27, 44 Устава городского округа города Вологды ПОСТАНОВЛЯЮ: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  <w:szCs w:val="26"/>
        </w:rPr>
      </w:pPr>
      <w:r w:rsidRPr="008A0366">
        <w:rPr>
          <w:sz w:val="26"/>
          <w:szCs w:val="26"/>
        </w:rPr>
        <w:t>1. Утвердить: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</w:rPr>
      </w:pPr>
      <w:r w:rsidRPr="00F6363A">
        <w:rPr>
          <w:sz w:val="26"/>
        </w:rPr>
        <w:t>п</w:t>
      </w:r>
      <w:r w:rsidRPr="008A0366">
        <w:rPr>
          <w:sz w:val="26"/>
        </w:rPr>
        <w:t xml:space="preserve">лан мероприятий </w:t>
      </w:r>
      <w:r w:rsidRPr="008A0366">
        <w:rPr>
          <w:sz w:val="26"/>
          <w:szCs w:val="26"/>
        </w:rPr>
        <w:t xml:space="preserve">проведения ежегодного голосования по отбору общественных территорий, подлежащих благоустройству в рамках реализации муниципальной программы «Формирование современной городской среды на территории </w:t>
      </w:r>
      <w:r w:rsidRPr="008A0366">
        <w:rPr>
          <w:sz w:val="26"/>
        </w:rPr>
        <w:t>городского округа города Вологды» в 202</w:t>
      </w:r>
      <w:r w:rsidR="00F624D2">
        <w:rPr>
          <w:sz w:val="26"/>
        </w:rPr>
        <w:t>7</w:t>
      </w:r>
      <w:r w:rsidRPr="008A0366">
        <w:rPr>
          <w:sz w:val="26"/>
        </w:rPr>
        <w:t xml:space="preserve"> году (далее –  голосование)  согласно приложению № 1 к настоящему постановлению;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</w:rPr>
      </w:pPr>
      <w:r w:rsidRPr="006370CA">
        <w:rPr>
          <w:sz w:val="26"/>
        </w:rPr>
        <w:lastRenderedPageBreak/>
        <w:t>Список территорий общего пользования г</w:t>
      </w:r>
      <w:r>
        <w:rPr>
          <w:sz w:val="26"/>
        </w:rPr>
        <w:t>ородского округа города Вологды,</w:t>
      </w:r>
      <w:r w:rsidRPr="00A84A26">
        <w:rPr>
          <w:sz w:val="26"/>
          <w:szCs w:val="26"/>
        </w:rPr>
        <w:t xml:space="preserve"> </w:t>
      </w:r>
      <w:r w:rsidRPr="008A0366">
        <w:rPr>
          <w:sz w:val="26"/>
          <w:szCs w:val="26"/>
        </w:rPr>
        <w:t>нуждающихся в благоустройстве</w:t>
      </w:r>
      <w:r>
        <w:rPr>
          <w:sz w:val="26"/>
          <w:szCs w:val="26"/>
        </w:rPr>
        <w:t>,</w:t>
      </w:r>
      <w:r w:rsidRPr="006370CA">
        <w:rPr>
          <w:sz w:val="26"/>
        </w:rPr>
        <w:t xml:space="preserve"> </w:t>
      </w:r>
      <w:r w:rsidRPr="008A0366">
        <w:rPr>
          <w:sz w:val="26"/>
        </w:rPr>
        <w:t>согласно приложению № 2 к настоящему постановлению.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  <w:szCs w:val="26"/>
        </w:rPr>
      </w:pPr>
      <w:r w:rsidRPr="008A0366">
        <w:rPr>
          <w:sz w:val="26"/>
        </w:rPr>
        <w:t xml:space="preserve">2. </w:t>
      </w:r>
      <w:r w:rsidRPr="008A0366">
        <w:rPr>
          <w:sz w:val="26"/>
          <w:szCs w:val="26"/>
        </w:rPr>
        <w:t>Установить срок подачи заинтересованными лицами предложений о включении территорий общего пользования в перечень территорий общего пользования, подлежащих благоустройству в рамках реализации муниципальной программы «Формирование современной городской среды на территории городского округа города Вологды» в 202</w:t>
      </w:r>
      <w:r w:rsidR="00F624D2">
        <w:rPr>
          <w:sz w:val="26"/>
          <w:szCs w:val="26"/>
        </w:rPr>
        <w:t>7</w:t>
      </w:r>
      <w:r w:rsidRPr="008A0366">
        <w:rPr>
          <w:sz w:val="26"/>
          <w:szCs w:val="26"/>
        </w:rPr>
        <w:t xml:space="preserve"> году с </w:t>
      </w:r>
      <w:r w:rsidR="00C43EA4" w:rsidRPr="00C43EA4">
        <w:rPr>
          <w:sz w:val="26"/>
          <w:szCs w:val="26"/>
        </w:rPr>
        <w:t xml:space="preserve">16 февраля </w:t>
      </w:r>
      <w:r w:rsidRPr="00C43EA4">
        <w:rPr>
          <w:sz w:val="26"/>
          <w:szCs w:val="26"/>
        </w:rPr>
        <w:t>202</w:t>
      </w:r>
      <w:r w:rsidR="00C43EA4" w:rsidRPr="00C43EA4">
        <w:rPr>
          <w:sz w:val="26"/>
          <w:szCs w:val="26"/>
        </w:rPr>
        <w:t>6</w:t>
      </w:r>
      <w:r w:rsidRPr="00C43EA4">
        <w:rPr>
          <w:sz w:val="26"/>
          <w:szCs w:val="26"/>
        </w:rPr>
        <w:t xml:space="preserve"> года до </w:t>
      </w:r>
      <w:r w:rsidR="00C43EA4" w:rsidRPr="00C43EA4">
        <w:rPr>
          <w:sz w:val="26"/>
          <w:szCs w:val="26"/>
        </w:rPr>
        <w:t>16 марта</w:t>
      </w:r>
      <w:r w:rsidRPr="00C43EA4">
        <w:rPr>
          <w:sz w:val="26"/>
          <w:szCs w:val="26"/>
        </w:rPr>
        <w:t xml:space="preserve"> 202</w:t>
      </w:r>
      <w:r w:rsidR="00C43EA4" w:rsidRPr="00C43EA4">
        <w:rPr>
          <w:sz w:val="26"/>
          <w:szCs w:val="26"/>
        </w:rPr>
        <w:t>6</w:t>
      </w:r>
      <w:r w:rsidRPr="00C43EA4">
        <w:rPr>
          <w:sz w:val="26"/>
          <w:szCs w:val="26"/>
        </w:rPr>
        <w:t xml:space="preserve"> года </w:t>
      </w:r>
      <w:r w:rsidR="00183E35">
        <w:rPr>
          <w:sz w:val="26"/>
          <w:szCs w:val="26"/>
        </w:rPr>
        <w:t>(</w:t>
      </w:r>
      <w:r w:rsidRPr="00C43EA4">
        <w:rPr>
          <w:sz w:val="26"/>
          <w:szCs w:val="26"/>
        </w:rPr>
        <w:t>включительно</w:t>
      </w:r>
      <w:r w:rsidR="00183E35">
        <w:rPr>
          <w:sz w:val="26"/>
          <w:szCs w:val="26"/>
        </w:rPr>
        <w:t>)</w:t>
      </w:r>
      <w:r w:rsidRPr="008A0366">
        <w:rPr>
          <w:sz w:val="26"/>
          <w:szCs w:val="26"/>
        </w:rPr>
        <w:t xml:space="preserve"> (далее </w:t>
      </w:r>
      <w:r w:rsidRPr="008A0366">
        <w:rPr>
          <w:sz w:val="26"/>
        </w:rPr>
        <w:t>–</w:t>
      </w:r>
      <w:r w:rsidRPr="008A0366">
        <w:rPr>
          <w:sz w:val="26"/>
          <w:szCs w:val="26"/>
        </w:rPr>
        <w:t xml:space="preserve"> предложения).</w:t>
      </w:r>
      <w:r w:rsidRPr="008A0366">
        <w:rPr>
          <w:sz w:val="26"/>
          <w:szCs w:val="26"/>
        </w:rPr>
        <w:tab/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</w:rPr>
      </w:pPr>
      <w:r w:rsidRPr="008A0366">
        <w:rPr>
          <w:sz w:val="26"/>
          <w:szCs w:val="26"/>
        </w:rPr>
        <w:t>Предложения подаются из списка территорий общего пользования</w:t>
      </w:r>
      <w:r>
        <w:rPr>
          <w:sz w:val="26"/>
          <w:szCs w:val="26"/>
        </w:rPr>
        <w:t xml:space="preserve"> </w:t>
      </w:r>
      <w:r w:rsidRPr="006370CA">
        <w:rPr>
          <w:sz w:val="26"/>
        </w:rPr>
        <w:t>г</w:t>
      </w:r>
      <w:r>
        <w:rPr>
          <w:sz w:val="26"/>
        </w:rPr>
        <w:t>ородского округа города Вологды,</w:t>
      </w:r>
      <w:r w:rsidRPr="00A84A26">
        <w:rPr>
          <w:sz w:val="26"/>
          <w:szCs w:val="26"/>
        </w:rPr>
        <w:t xml:space="preserve"> </w:t>
      </w:r>
      <w:r w:rsidRPr="008A0366">
        <w:rPr>
          <w:sz w:val="26"/>
          <w:szCs w:val="26"/>
        </w:rPr>
        <w:t>нуждающихся в благоустройстве.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8A0366">
        <w:rPr>
          <w:sz w:val="26"/>
          <w:szCs w:val="26"/>
        </w:rPr>
        <w:t>В предложении должны быть указаны местоположение территории общего пользования, перечень работ, предлагаемых к выполнению на территории общего пользования (информаци</w:t>
      </w:r>
      <w:r>
        <w:rPr>
          <w:sz w:val="26"/>
          <w:szCs w:val="26"/>
        </w:rPr>
        <w:t>я</w:t>
      </w:r>
      <w:r w:rsidRPr="008A0366">
        <w:rPr>
          <w:sz w:val="26"/>
          <w:szCs w:val="26"/>
        </w:rPr>
        <w:t xml:space="preserve"> по стилевому решению, в том числе по типам озеленения территории общего пользования, освещения и осветительного оборудования), проблемы, на решение которых направлены мероприятия по благоустройству территории общего пользования, социально-экономический эффект от реализации проекта благоустройства территории общего пользования, количество </w:t>
      </w:r>
      <w:proofErr w:type="spellStart"/>
      <w:r w:rsidRPr="008A0366">
        <w:rPr>
          <w:sz w:val="26"/>
          <w:szCs w:val="26"/>
        </w:rPr>
        <w:t>благополучателей</w:t>
      </w:r>
      <w:proofErr w:type="spellEnd"/>
      <w:r w:rsidRPr="008A0366">
        <w:rPr>
          <w:sz w:val="26"/>
          <w:szCs w:val="26"/>
        </w:rPr>
        <w:t xml:space="preserve"> от реализации проекта.</w:t>
      </w:r>
      <w:proofErr w:type="gramEnd"/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  <w:szCs w:val="26"/>
        </w:rPr>
      </w:pPr>
      <w:r w:rsidRPr="008A0366">
        <w:rPr>
          <w:sz w:val="26"/>
          <w:szCs w:val="26"/>
        </w:rPr>
        <w:t>К предложению прилагаются материалы, содержащие визуальное изображение предлагаемого благоустройства (фото до благоустройства, изображение после благоустройства, рисунки и т.д.).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  <w:szCs w:val="26"/>
        </w:rPr>
      </w:pPr>
      <w:r w:rsidRPr="008A0366">
        <w:rPr>
          <w:sz w:val="26"/>
          <w:szCs w:val="26"/>
        </w:rPr>
        <w:t xml:space="preserve">Предложение </w:t>
      </w:r>
      <w:r>
        <w:rPr>
          <w:sz w:val="26"/>
          <w:szCs w:val="26"/>
        </w:rPr>
        <w:t xml:space="preserve">от </w:t>
      </w:r>
      <w:r w:rsidRPr="008A0366">
        <w:rPr>
          <w:sz w:val="26"/>
          <w:szCs w:val="26"/>
        </w:rPr>
        <w:t>граждан должно быть подписано инициативной группой (не менее 10 человек).</w:t>
      </w:r>
    </w:p>
    <w:p w:rsidR="00EC089A" w:rsidRPr="00EB02D7" w:rsidRDefault="00EC089A" w:rsidP="00EC08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A0366">
        <w:rPr>
          <w:sz w:val="26"/>
          <w:szCs w:val="26"/>
        </w:rPr>
        <w:t xml:space="preserve">Предложения принимаются в рабочие дни (понедельник - пятница) с 08.00 до 17.00 (перерыв: с 12.30 до 13.30) по адресу: г. Вологда, ул. Марии Ульяновой, </w:t>
      </w:r>
      <w:r w:rsidR="00F624D2">
        <w:rPr>
          <w:sz w:val="26"/>
          <w:szCs w:val="26"/>
        </w:rPr>
        <w:t xml:space="preserve">            </w:t>
      </w:r>
      <w:r w:rsidRPr="008A0366">
        <w:rPr>
          <w:sz w:val="26"/>
          <w:szCs w:val="26"/>
        </w:rPr>
        <w:t xml:space="preserve">д.6а, 1-й этаж, кабинет № 102 или в форме электронного обращения на адрес электронной почты: </w:t>
      </w:r>
      <w:hyperlink r:id="rId9" w:history="1">
        <w:r w:rsidR="00EB02D7" w:rsidRPr="00EB02D7">
          <w:rPr>
            <w:rStyle w:val="aa"/>
            <w:color w:val="auto"/>
            <w:sz w:val="26"/>
            <w:szCs w:val="26"/>
            <w:u w:val="none"/>
            <w:lang w:val="en-US"/>
          </w:rPr>
          <w:t>dsbst</w:t>
        </w:r>
        <w:r w:rsidR="00EB02D7" w:rsidRPr="00EB02D7">
          <w:rPr>
            <w:rStyle w:val="aa"/>
            <w:color w:val="auto"/>
            <w:sz w:val="26"/>
            <w:szCs w:val="26"/>
            <w:u w:val="none"/>
          </w:rPr>
          <w:t>@</w:t>
        </w:r>
        <w:r w:rsidR="00EB02D7" w:rsidRPr="00EB02D7">
          <w:rPr>
            <w:rStyle w:val="aa"/>
            <w:color w:val="auto"/>
            <w:sz w:val="26"/>
            <w:szCs w:val="26"/>
            <w:u w:val="none"/>
            <w:lang w:val="en-US"/>
          </w:rPr>
          <w:t>vologda</w:t>
        </w:r>
        <w:r w:rsidR="00EB02D7" w:rsidRPr="00EB02D7">
          <w:rPr>
            <w:rStyle w:val="aa"/>
            <w:color w:val="auto"/>
            <w:sz w:val="26"/>
            <w:szCs w:val="26"/>
            <w:u w:val="none"/>
          </w:rPr>
          <w:t>-</w:t>
        </w:r>
        <w:r w:rsidR="00EB02D7" w:rsidRPr="00EB02D7">
          <w:rPr>
            <w:rStyle w:val="aa"/>
            <w:color w:val="auto"/>
            <w:sz w:val="26"/>
            <w:szCs w:val="26"/>
            <w:u w:val="none"/>
            <w:lang w:val="en-US"/>
          </w:rPr>
          <w:t>city</w:t>
        </w:r>
        <w:r w:rsidR="00EB02D7" w:rsidRPr="00EB02D7">
          <w:rPr>
            <w:rStyle w:val="aa"/>
            <w:color w:val="auto"/>
            <w:sz w:val="26"/>
            <w:szCs w:val="26"/>
            <w:u w:val="none"/>
          </w:rPr>
          <w:t>.</w:t>
        </w:r>
        <w:proofErr w:type="spellStart"/>
        <w:r w:rsidR="00EB02D7" w:rsidRPr="00EB02D7">
          <w:rPr>
            <w:rStyle w:val="aa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EB02D7" w:rsidRPr="00EB02D7">
        <w:rPr>
          <w:rStyle w:val="aa"/>
          <w:color w:val="auto"/>
          <w:sz w:val="26"/>
          <w:szCs w:val="26"/>
          <w:u w:val="none"/>
        </w:rPr>
        <w:t>.</w:t>
      </w:r>
    </w:p>
    <w:p w:rsidR="00EC089A" w:rsidRPr="008A0366" w:rsidRDefault="00EC089A" w:rsidP="00EC089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8A0366">
        <w:rPr>
          <w:bCs/>
          <w:iCs/>
          <w:sz w:val="26"/>
          <w:szCs w:val="26"/>
        </w:rPr>
        <w:t xml:space="preserve">3. </w:t>
      </w:r>
      <w:r w:rsidRPr="008A0366">
        <w:rPr>
          <w:sz w:val="26"/>
          <w:szCs w:val="26"/>
        </w:rPr>
        <w:t>Провести голосование в форме электронного голосования в порядке, установленном приложением № 3 к настоящему постановлению.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bCs/>
          <w:iCs/>
          <w:sz w:val="26"/>
          <w:szCs w:val="26"/>
        </w:rPr>
      </w:pPr>
      <w:r w:rsidRPr="00EB02D7">
        <w:rPr>
          <w:bCs/>
          <w:iCs/>
          <w:sz w:val="26"/>
          <w:szCs w:val="26"/>
        </w:rPr>
        <w:t xml:space="preserve">4. </w:t>
      </w:r>
      <w:r w:rsidRPr="00EB02D7">
        <w:rPr>
          <w:sz w:val="26"/>
          <w:szCs w:val="26"/>
        </w:rPr>
        <w:t xml:space="preserve">Установить период проведения голосования: с 00 часов 00 минут </w:t>
      </w:r>
      <w:r w:rsidRPr="00EB02D7">
        <w:rPr>
          <w:sz w:val="26"/>
          <w:szCs w:val="26"/>
        </w:rPr>
        <w:br/>
      </w:r>
      <w:r w:rsidR="00EB02D7" w:rsidRPr="00EB02D7">
        <w:rPr>
          <w:sz w:val="26"/>
          <w:szCs w:val="26"/>
        </w:rPr>
        <w:t>20</w:t>
      </w:r>
      <w:r w:rsidRPr="00EB02D7">
        <w:rPr>
          <w:sz w:val="26"/>
          <w:szCs w:val="26"/>
        </w:rPr>
        <w:t xml:space="preserve"> апреля 202</w:t>
      </w:r>
      <w:r w:rsidR="00EB02D7" w:rsidRPr="00EB02D7">
        <w:rPr>
          <w:sz w:val="26"/>
          <w:szCs w:val="26"/>
        </w:rPr>
        <w:t>6</w:t>
      </w:r>
      <w:r w:rsidRPr="00EB02D7">
        <w:rPr>
          <w:sz w:val="26"/>
          <w:szCs w:val="26"/>
        </w:rPr>
        <w:t xml:space="preserve"> года до 23 часов 59 минут </w:t>
      </w:r>
      <w:r w:rsidR="00EB02D7" w:rsidRPr="00EB02D7">
        <w:rPr>
          <w:sz w:val="26"/>
          <w:szCs w:val="26"/>
        </w:rPr>
        <w:t>18</w:t>
      </w:r>
      <w:r w:rsidRPr="00EB02D7">
        <w:rPr>
          <w:sz w:val="26"/>
          <w:szCs w:val="26"/>
        </w:rPr>
        <w:t xml:space="preserve"> мая 202</w:t>
      </w:r>
      <w:r w:rsidR="00EB02D7" w:rsidRPr="00EB02D7">
        <w:rPr>
          <w:sz w:val="26"/>
          <w:szCs w:val="26"/>
        </w:rPr>
        <w:t>6</w:t>
      </w:r>
      <w:r w:rsidRPr="00EB02D7">
        <w:rPr>
          <w:sz w:val="26"/>
          <w:szCs w:val="26"/>
        </w:rPr>
        <w:t xml:space="preserve"> года (включительно).</w:t>
      </w:r>
    </w:p>
    <w:p w:rsidR="00EC089A" w:rsidRPr="008A0366" w:rsidRDefault="00EC089A" w:rsidP="00EC089A">
      <w:pPr>
        <w:spacing w:line="360" w:lineRule="auto"/>
        <w:jc w:val="both"/>
        <w:rPr>
          <w:sz w:val="26"/>
          <w:szCs w:val="26"/>
        </w:rPr>
      </w:pPr>
      <w:r w:rsidRPr="008A0366">
        <w:rPr>
          <w:bCs/>
          <w:iCs/>
          <w:sz w:val="26"/>
          <w:szCs w:val="26"/>
        </w:rPr>
        <w:lastRenderedPageBreak/>
        <w:tab/>
        <w:t xml:space="preserve">5. </w:t>
      </w:r>
      <w:r w:rsidRPr="008A0366">
        <w:rPr>
          <w:sz w:val="26"/>
          <w:szCs w:val="26"/>
        </w:rPr>
        <w:t>Возложить функции по организации проведения процедуры голосования на общественную комиссию по обеспечению реализации муниципальной программы «Формирование современной городской среды на территории городского округа города Вологды» (далее - общественная комиссия).</w:t>
      </w:r>
    </w:p>
    <w:p w:rsidR="00EC089A" w:rsidRPr="008A0366" w:rsidRDefault="00EC089A" w:rsidP="00EC089A">
      <w:pPr>
        <w:spacing w:line="360" w:lineRule="auto"/>
        <w:ind w:firstLine="709"/>
        <w:jc w:val="both"/>
        <w:rPr>
          <w:sz w:val="26"/>
          <w:szCs w:val="26"/>
        </w:rPr>
      </w:pPr>
      <w:r w:rsidRPr="008A0366">
        <w:rPr>
          <w:sz w:val="26"/>
          <w:szCs w:val="26"/>
        </w:rPr>
        <w:t>6. Перечень территорий общего пользования, нуждающихся в благоустройстве, подлежащих включению в муниципальную программу «Формирование современной городской среды на территории городского округа города Вологды», для проведения работ по благоустройству в 202</w:t>
      </w:r>
      <w:r w:rsidR="00F624D2">
        <w:rPr>
          <w:sz w:val="26"/>
          <w:szCs w:val="26"/>
        </w:rPr>
        <w:t>7</w:t>
      </w:r>
      <w:r w:rsidRPr="008A0366">
        <w:rPr>
          <w:sz w:val="26"/>
          <w:szCs w:val="26"/>
        </w:rPr>
        <w:t xml:space="preserve"> году определяется общественной комиссией на основании результатов ежегодного голосования и планируемого объема средств, выделяемых из федерального бюджета, бюджета Вологодской области.</w:t>
      </w:r>
    </w:p>
    <w:p w:rsidR="00EC089A" w:rsidRPr="008A0366" w:rsidRDefault="00EC089A" w:rsidP="00EC089A">
      <w:pPr>
        <w:spacing w:line="360" w:lineRule="auto"/>
        <w:ind w:firstLine="708"/>
        <w:jc w:val="both"/>
        <w:rPr>
          <w:sz w:val="26"/>
        </w:rPr>
      </w:pPr>
      <w:r w:rsidRPr="008A0366">
        <w:rPr>
          <w:sz w:val="26"/>
          <w:szCs w:val="26"/>
        </w:rPr>
        <w:t xml:space="preserve">7. </w:t>
      </w:r>
      <w:r w:rsidRPr="008A0366">
        <w:rPr>
          <w:sz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EC089A" w:rsidRDefault="00EC089A" w:rsidP="00686E00">
      <w:pPr>
        <w:jc w:val="center"/>
        <w:rPr>
          <w:b/>
          <w:sz w:val="26"/>
          <w:szCs w:val="26"/>
        </w:rPr>
      </w:pPr>
    </w:p>
    <w:p w:rsidR="00EC089A" w:rsidRDefault="00EC089A" w:rsidP="00686E00">
      <w:pPr>
        <w:jc w:val="center"/>
        <w:rPr>
          <w:b/>
          <w:sz w:val="26"/>
          <w:szCs w:val="26"/>
        </w:rPr>
      </w:pPr>
    </w:p>
    <w:p w:rsidR="00EC089A" w:rsidRDefault="00EC089A" w:rsidP="00686E00">
      <w:pPr>
        <w:jc w:val="center"/>
        <w:rPr>
          <w:b/>
          <w:sz w:val="26"/>
          <w:szCs w:val="26"/>
        </w:rPr>
      </w:pPr>
    </w:p>
    <w:p w:rsidR="00EC089A" w:rsidRPr="007D66EC" w:rsidRDefault="00EC089A" w:rsidP="00EC089A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446E93">
        <w:rPr>
          <w:sz w:val="26"/>
          <w:szCs w:val="26"/>
        </w:rPr>
        <w:t>города Вологды</w:t>
      </w:r>
      <w:r>
        <w:rPr>
          <w:sz w:val="26"/>
          <w:szCs w:val="26"/>
        </w:rPr>
        <w:t xml:space="preserve">                                                                         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p w:rsidR="00EC089A" w:rsidRDefault="00EC089A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442168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73" w:rsidRDefault="000F0873" w:rsidP="000C33DF">
      <w:r>
        <w:separator/>
      </w:r>
    </w:p>
  </w:endnote>
  <w:endnote w:type="continuationSeparator" w:id="0">
    <w:p w:rsidR="000F0873" w:rsidRDefault="000F087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73" w:rsidRDefault="000F0873" w:rsidP="000C33DF">
      <w:r>
        <w:separator/>
      </w:r>
    </w:p>
  </w:footnote>
  <w:footnote w:type="continuationSeparator" w:id="0">
    <w:p w:rsidR="000F0873" w:rsidRDefault="000F087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8319190"/>
      <w:docPartObj>
        <w:docPartGallery w:val="Page Numbers (Top of Page)"/>
        <w:docPartUnique/>
      </w:docPartObj>
    </w:sdtPr>
    <w:sdtEndPr/>
    <w:sdtContent>
      <w:p w:rsidR="00442168" w:rsidRDefault="004421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317">
          <w:rPr>
            <w:noProof/>
          </w:rPr>
          <w:t>3</w:t>
        </w:r>
        <w:r>
          <w:fldChar w:fldCharType="end"/>
        </w:r>
      </w:p>
    </w:sdtContent>
  </w:sdt>
  <w:p w:rsidR="00442168" w:rsidRDefault="004421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F0873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3E35"/>
    <w:rsid w:val="001953B9"/>
    <w:rsid w:val="001A6175"/>
    <w:rsid w:val="001C2C64"/>
    <w:rsid w:val="001D152D"/>
    <w:rsid w:val="001E25B4"/>
    <w:rsid w:val="001E4C33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2892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0BAD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2168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8395E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3DF0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4317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3EA4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2A21"/>
    <w:rsid w:val="00D651D3"/>
    <w:rsid w:val="00D7503D"/>
    <w:rsid w:val="00D83DE8"/>
    <w:rsid w:val="00D91241"/>
    <w:rsid w:val="00DA6CF9"/>
    <w:rsid w:val="00DA75C0"/>
    <w:rsid w:val="00DA7C55"/>
    <w:rsid w:val="00DC490E"/>
    <w:rsid w:val="00DC6434"/>
    <w:rsid w:val="00DC7DFF"/>
    <w:rsid w:val="00DD66DB"/>
    <w:rsid w:val="00DE3D8F"/>
    <w:rsid w:val="00DF78BE"/>
    <w:rsid w:val="00E034DB"/>
    <w:rsid w:val="00E12F38"/>
    <w:rsid w:val="00E2493A"/>
    <w:rsid w:val="00E25A28"/>
    <w:rsid w:val="00E44EBA"/>
    <w:rsid w:val="00E6049B"/>
    <w:rsid w:val="00E8140A"/>
    <w:rsid w:val="00EB02D7"/>
    <w:rsid w:val="00EB0428"/>
    <w:rsid w:val="00EB240D"/>
    <w:rsid w:val="00EB7255"/>
    <w:rsid w:val="00EC089A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24D2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EB02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EB0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sbst@vologda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D59CD-C195-4038-AAB9-8844C54C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Шилова Татьяна Борисовна</cp:lastModifiedBy>
  <cp:revision>2</cp:revision>
  <cp:lastPrinted>2019-07-12T13:33:00Z</cp:lastPrinted>
  <dcterms:created xsi:type="dcterms:W3CDTF">2026-02-13T13:31:00Z</dcterms:created>
  <dcterms:modified xsi:type="dcterms:W3CDTF">2026-02-13T13:31:00Z</dcterms:modified>
</cp:coreProperties>
</file>