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B9" w:rsidRPr="00F57EFC" w:rsidRDefault="00AB2C6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7EFC">
        <w:rPr>
          <w:rFonts w:ascii="Times New Roman" w:hAnsi="Times New Roman" w:cs="Times New Roman"/>
          <w:sz w:val="28"/>
          <w:szCs w:val="28"/>
        </w:rPr>
        <w:t>АДМИНИСТРАЦИЯ Г. ВОЛОГДЫ</w:t>
      </w:r>
    </w:p>
    <w:p w:rsidR="000A48B9" w:rsidRPr="00F57EFC" w:rsidRDefault="000A4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48B9" w:rsidRPr="00F57EFC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A48B9" w:rsidRPr="00F57EFC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от 29 сентября 2014 г. № 7287</w:t>
      </w:r>
    </w:p>
    <w:p w:rsidR="000A48B9" w:rsidRPr="00F57EFC" w:rsidRDefault="000A4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48B9" w:rsidRPr="00F57EFC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690CF1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"ПРЕДОСТАВЛЕНИЕ</w:t>
      </w:r>
      <w:r w:rsidR="00690CF1">
        <w:rPr>
          <w:rFonts w:ascii="Times New Roman" w:hAnsi="Times New Roman" w:cs="Times New Roman"/>
          <w:sz w:val="28"/>
          <w:szCs w:val="28"/>
        </w:rPr>
        <w:t xml:space="preserve"> </w:t>
      </w:r>
      <w:r w:rsidRPr="00F57EFC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690CF1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В АРЕНДУ, БЕЗВОЗМЕЗДНОЕ</w:t>
      </w:r>
      <w:r w:rsidR="00690CF1">
        <w:rPr>
          <w:rFonts w:ascii="Times New Roman" w:hAnsi="Times New Roman" w:cs="Times New Roman"/>
          <w:sz w:val="28"/>
          <w:szCs w:val="28"/>
        </w:rPr>
        <w:t xml:space="preserve"> </w:t>
      </w:r>
      <w:r w:rsidRPr="00F57EFC">
        <w:rPr>
          <w:rFonts w:ascii="Times New Roman" w:hAnsi="Times New Roman" w:cs="Times New Roman"/>
          <w:sz w:val="28"/>
          <w:szCs w:val="28"/>
        </w:rPr>
        <w:t>ПОЛЬЗОВАНИЕ</w:t>
      </w:r>
    </w:p>
    <w:p w:rsidR="000A48B9" w:rsidRPr="00F57EFC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БЕЗ ПРОВЕДЕНИЯ ТОРГОВ"</w:t>
      </w:r>
    </w:p>
    <w:p w:rsidR="000A48B9" w:rsidRPr="00F57EFC" w:rsidRDefault="000A48B9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A48B9" w:rsidRPr="00F57EF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8B9" w:rsidRPr="00F57EFC" w:rsidRDefault="000A48B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8B9" w:rsidRPr="00F57EFC" w:rsidRDefault="000A48B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48B9" w:rsidRPr="00F57EFC" w:rsidRDefault="00AB2C68">
            <w:pPr>
              <w:pStyle w:val="ConsPlusNormal"/>
              <w:jc w:val="center"/>
              <w:rPr>
                <w:sz w:val="28"/>
                <w:szCs w:val="28"/>
              </w:rPr>
            </w:pPr>
            <w:r w:rsidRPr="00F57EFC">
              <w:rPr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A48B9" w:rsidRPr="00F57EFC" w:rsidRDefault="00AB2C68">
            <w:pPr>
              <w:pStyle w:val="ConsPlusNormal"/>
              <w:jc w:val="center"/>
              <w:rPr>
                <w:sz w:val="28"/>
                <w:szCs w:val="28"/>
              </w:rPr>
            </w:pPr>
            <w:r w:rsidRPr="00F57EFC">
              <w:rPr>
                <w:color w:val="392C69"/>
                <w:sz w:val="28"/>
                <w:szCs w:val="28"/>
              </w:rPr>
              <w:t>(в ред. постановлений Администрации г. Вологды</w:t>
            </w:r>
          </w:p>
          <w:p w:rsidR="000A48B9" w:rsidRPr="00F57EFC" w:rsidRDefault="00AB2C68">
            <w:pPr>
              <w:pStyle w:val="ConsPlusNormal"/>
              <w:jc w:val="center"/>
              <w:rPr>
                <w:sz w:val="28"/>
                <w:szCs w:val="28"/>
              </w:rPr>
            </w:pPr>
            <w:r w:rsidRPr="00F57EFC">
              <w:rPr>
                <w:color w:val="392C69"/>
                <w:sz w:val="28"/>
                <w:szCs w:val="28"/>
              </w:rPr>
              <w:t>от 10.04.2015 № 2615, от 26.05.2015 № 3816, от 31.07.2015 № 5778,</w:t>
            </w:r>
          </w:p>
          <w:p w:rsidR="000A48B9" w:rsidRPr="00F57EFC" w:rsidRDefault="00AB2C68">
            <w:pPr>
              <w:pStyle w:val="ConsPlusNormal"/>
              <w:jc w:val="center"/>
              <w:rPr>
                <w:sz w:val="28"/>
                <w:szCs w:val="28"/>
              </w:rPr>
            </w:pPr>
            <w:r w:rsidRPr="00F57EFC">
              <w:rPr>
                <w:color w:val="392C69"/>
                <w:sz w:val="28"/>
                <w:szCs w:val="28"/>
              </w:rPr>
              <w:t>от 05.11.2015 № 8448, от 28.03.2016 № 339, от 03.03.2017 № 210,</w:t>
            </w:r>
          </w:p>
          <w:p w:rsidR="000A48B9" w:rsidRPr="00F57EFC" w:rsidRDefault="00AB2C68">
            <w:pPr>
              <w:pStyle w:val="ConsPlusNormal"/>
              <w:jc w:val="center"/>
              <w:rPr>
                <w:sz w:val="28"/>
                <w:szCs w:val="28"/>
              </w:rPr>
            </w:pPr>
            <w:r w:rsidRPr="00F57EFC">
              <w:rPr>
                <w:color w:val="392C69"/>
                <w:sz w:val="28"/>
                <w:szCs w:val="28"/>
              </w:rPr>
              <w:t>от 16.07.2018 № 820, от 25.10.2018 № 1346, от 18.01.2021 № 33,</w:t>
            </w:r>
          </w:p>
          <w:p w:rsidR="000A48B9" w:rsidRPr="00F57EFC" w:rsidRDefault="00AB2C68">
            <w:pPr>
              <w:pStyle w:val="ConsPlusNormal"/>
              <w:jc w:val="center"/>
              <w:rPr>
                <w:sz w:val="28"/>
                <w:szCs w:val="28"/>
              </w:rPr>
            </w:pPr>
            <w:r w:rsidRPr="00F57EFC">
              <w:rPr>
                <w:color w:val="392C69"/>
                <w:sz w:val="28"/>
                <w:szCs w:val="28"/>
              </w:rPr>
              <w:t>от 12.05.2021 № 591, от 14.07.2023 № 1133, от 18.04.2025 № 524,</w:t>
            </w:r>
          </w:p>
          <w:p w:rsidR="000A48B9" w:rsidRPr="00F57EFC" w:rsidRDefault="00AB2C68">
            <w:pPr>
              <w:pStyle w:val="ConsPlusNormal"/>
              <w:jc w:val="center"/>
              <w:rPr>
                <w:sz w:val="28"/>
                <w:szCs w:val="28"/>
              </w:rPr>
            </w:pPr>
            <w:r w:rsidRPr="00F57EFC">
              <w:rPr>
                <w:color w:val="392C69"/>
                <w:sz w:val="28"/>
                <w:szCs w:val="28"/>
              </w:rPr>
              <w:t>от 17.11.2025 № 1717)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8B9" w:rsidRPr="00F57EFC" w:rsidRDefault="000A48B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A48B9" w:rsidRPr="00F57EFC" w:rsidRDefault="000A48B9">
      <w:pPr>
        <w:pStyle w:val="ConsPlusNormal"/>
        <w:jc w:val="both"/>
        <w:rPr>
          <w:sz w:val="28"/>
          <w:szCs w:val="28"/>
        </w:rPr>
      </w:pP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соответствии с Федеральным законом от 27 июля 2010 года № 210-ФЗ "Об организации предоставления государственных и муниципальных услуг" (с последующими изменениями), постановлением Администрации города Вологды от 28 октября 2010 года № 5755 "Об утверждении Порядка разработки и утверждения административных регламентов предоставления муниципальных услуг" (с последующими изменениями), на основании статей 27, 44 Устава городского округа города Вологды постановляю: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1. Утвердить прилагаемый административный </w:t>
      </w:r>
      <w:hyperlink w:anchor="P55" w:tooltip="АДМИНИСТРАТИВНЫЙ РЕГЛАМЕНТ">
        <w:r w:rsidRPr="00F57EFC">
          <w:rPr>
            <w:sz w:val="28"/>
            <w:szCs w:val="28"/>
          </w:rPr>
          <w:t>регламент</w:t>
        </w:r>
      </w:hyperlink>
      <w:r w:rsidRPr="00F57EFC">
        <w:rPr>
          <w:sz w:val="28"/>
          <w:szCs w:val="28"/>
        </w:rPr>
        <w:t xml:space="preserve"> предоставления муниципальной услуги "Предоставление муниципального имущества в аренду, безвозмездное пользование без проведения торгов".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 Признать утратившими силу постановления Администрации города Вологды: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4 августа 2011 года № 4344 "Об утверждении административного регламента по предоставлению муниципальной услуги "Предоставление муниципального имущества в безвозмездное пользование", за исключением пункта 3;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4 августа 2011 года № 4364 "Об утверждении административного регламента по предоставлению муниципальной услуги "Предоставление муниципального имущества в аренду", за исключением пункта 3;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24 января 2012 года № 273 "О внесении изменений в административный регламент по предоставлению муниципальной услуги "Предоставление муниципального имущества в аренду";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24 января 2012 года № 274 "О внесении изменений в административный регламент по предоставлению муниципальной услуги "Предоставление муниципального имущества в безвозмездное пользование";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от 13 марта 2012 года № 1314 "О внесении изменений в административный регламент по предоставлению муниципальной услуги </w:t>
      </w:r>
      <w:r w:rsidRPr="00F57EFC">
        <w:rPr>
          <w:sz w:val="28"/>
          <w:szCs w:val="28"/>
        </w:rPr>
        <w:lastRenderedPageBreak/>
        <w:t>"Предоставление муниципального имущества в безвозмездное пользование";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13 марта 2012 года № 1315 "О внесении изменений в административный регламент по предоставлению муниципальной услуги "Предоставление муниципального имущества в аренду";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6 ноября 2012 года № 6465 "О внесении изменения в административный регламент по предоставлению муниципальной услуги "Предоставление муниципального имущества в безвозмездное пользование";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6 ноября 2012 года № 6467 "О внесении изменения в административный регламент по предоставлению муниципальной услуги "Предоставление муниципального имущества в аренду";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15 февраля 2013 года № 1246 "О внесении изменений в административный регламент по предоставлению муниципальной услуги "Предоставление муниципального имущества в безвозмездное пользование";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 15 февраля 2013 года № 1248 "О внесении изменений в административный регламент по предоставлению муниципальной услуги "Предоставление муниципального имущества в аренду".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 Департаменту имущественных отношений Администрации города Вологды: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Вологды;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услуги.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4. Контроль за исполнением настоящего постановления возложить на Департамент имущественных отношений Администрации города Вологды.</w:t>
      </w:r>
    </w:p>
    <w:p w:rsidR="000A48B9" w:rsidRPr="00F57EFC" w:rsidRDefault="00AB2C68" w:rsidP="00324A89">
      <w:pPr>
        <w:pStyle w:val="ConsPlusNormal"/>
        <w:ind w:firstLine="539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5. Настоящее постановление подлежит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</w:t>
      </w:r>
    </w:p>
    <w:p w:rsidR="000A48B9" w:rsidRPr="00F57EFC" w:rsidRDefault="000A48B9">
      <w:pPr>
        <w:pStyle w:val="ConsPlusNormal"/>
        <w:jc w:val="both"/>
        <w:rPr>
          <w:sz w:val="28"/>
          <w:szCs w:val="28"/>
        </w:rPr>
      </w:pP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Исполняющий обязанности Главы г. Вологды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заместитель Главы г. Вологды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по безопасности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А.Н.КОРСАКОВ</w:t>
      </w:r>
    </w:p>
    <w:p w:rsidR="00324A89" w:rsidRPr="00F57EFC" w:rsidRDefault="00324A89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 xml:space="preserve"> </w:t>
      </w:r>
    </w:p>
    <w:p w:rsidR="00324A89" w:rsidRPr="00F57EFC" w:rsidRDefault="00324A89">
      <w:pPr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br w:type="page"/>
      </w:r>
    </w:p>
    <w:p w:rsidR="000A48B9" w:rsidRPr="00F57EFC" w:rsidRDefault="00AB2C68">
      <w:pPr>
        <w:pStyle w:val="ConsPlusNormal"/>
        <w:jc w:val="right"/>
        <w:outlineLvl w:val="0"/>
        <w:rPr>
          <w:sz w:val="28"/>
          <w:szCs w:val="28"/>
        </w:rPr>
      </w:pPr>
      <w:r w:rsidRPr="00F57EFC">
        <w:rPr>
          <w:sz w:val="28"/>
          <w:szCs w:val="28"/>
        </w:rPr>
        <w:lastRenderedPageBreak/>
        <w:t>Утвержден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Постановлением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Администрации г. Вологды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от 29 сентября 2014 г. № 7287</w:t>
      </w:r>
    </w:p>
    <w:p w:rsidR="000A48B9" w:rsidRPr="00F57EFC" w:rsidRDefault="000A48B9">
      <w:pPr>
        <w:pStyle w:val="ConsPlusNormal"/>
        <w:jc w:val="both"/>
        <w:rPr>
          <w:sz w:val="28"/>
          <w:szCs w:val="28"/>
        </w:rPr>
      </w:pPr>
    </w:p>
    <w:p w:rsidR="000A48B9" w:rsidRPr="00F57EFC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F57EF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90CF1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"ПРЕДОСТАВЛЕНИЕ</w:t>
      </w:r>
      <w:r w:rsidR="00690CF1">
        <w:rPr>
          <w:rFonts w:ascii="Times New Roman" w:hAnsi="Times New Roman" w:cs="Times New Roman"/>
          <w:sz w:val="28"/>
          <w:szCs w:val="28"/>
        </w:rPr>
        <w:t xml:space="preserve"> </w:t>
      </w:r>
      <w:r w:rsidRPr="00F57EFC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690CF1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В АРЕНДУ, БЕЗВОЗМЕЗДНОЕ</w:t>
      </w:r>
      <w:r w:rsidR="00690CF1">
        <w:rPr>
          <w:rFonts w:ascii="Times New Roman" w:hAnsi="Times New Roman" w:cs="Times New Roman"/>
          <w:sz w:val="28"/>
          <w:szCs w:val="28"/>
        </w:rPr>
        <w:t xml:space="preserve"> </w:t>
      </w:r>
      <w:r w:rsidRPr="00F57EFC">
        <w:rPr>
          <w:rFonts w:ascii="Times New Roman" w:hAnsi="Times New Roman" w:cs="Times New Roman"/>
          <w:sz w:val="28"/>
          <w:szCs w:val="28"/>
        </w:rPr>
        <w:t>ПОЛЬЗОВАНИЕ</w:t>
      </w:r>
    </w:p>
    <w:p w:rsidR="000A48B9" w:rsidRPr="00F57EFC" w:rsidRDefault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БЕЗ ПРОВЕДЕНИЯ ТОРГОВ"</w:t>
      </w:r>
    </w:p>
    <w:p w:rsidR="000A48B9" w:rsidRPr="00F57EFC" w:rsidRDefault="000A48B9">
      <w:pPr>
        <w:pStyle w:val="ConsPlusNormal"/>
        <w:spacing w:after="1"/>
        <w:rPr>
          <w:sz w:val="28"/>
          <w:szCs w:val="28"/>
        </w:rPr>
      </w:pPr>
    </w:p>
    <w:p w:rsidR="000A48B9" w:rsidRPr="00F57EFC" w:rsidRDefault="00AB2C6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A48B9" w:rsidRPr="00F57EFC" w:rsidRDefault="000A48B9">
      <w:pPr>
        <w:pStyle w:val="ConsPlusNormal"/>
        <w:jc w:val="both"/>
        <w:rPr>
          <w:sz w:val="28"/>
          <w:szCs w:val="28"/>
        </w:rPr>
      </w:pP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1.1. Административный регламент предоставления муниципальной услуги "Предоставление муниципального имущества в аренду, безвозмездное пользование без проведения торгов" 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Положения настоящего административного регламента не распространяются на отношения по предоставлению муниципального имущества в аренду, безвозмездное пользование без проведения торгов в порядке, установленном главой 5 Федерального закона от 26 июля 2006 года № 135-ФЗ "О защите конкуренции" (далее также - Закон № 135-ФЗ), а также на отношения по предоставлению земельных участков в аренду, безвозмездное пользование без проведения торгов.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1.2. Заявителями, имеющими право на получение муниципальной услуги, являются юридические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физические лица, в том числе индивидуальные предприниматели, либо их уполномоченные представители, соответствующие условиям, предусмотренным частью 1 статьи 17.1 Федерального закона от 26 июля 2006 года № 135-ФЗ "О защите конкуренции" и предоставляющим право заявителю на заключение договора аренды, безвозмездного пользования в отношении муниципального имущества без проведения торгов (далее - заявители).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1.3. Место нахождения Департамента имущественных отношений Администрации города Вологды, его структурных подразделений (далее - Уполномоченный орган):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Почтовый адрес Уполномоченного органа: г. Вологда, ул. Ленина, д. 2.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Телефоны/факс: 72-33-09, 72-97-23, 72-40-77.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Адрес электронной почты Уполномоченного органа: dio@vologda-city.ru.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Телефоны для информирования по вопросам, связанным с предоставлением муниципальной услуги: 8(8172) 72-31-58, 8(8172) 72-17-98.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Адрес официального сайта Администрации города Вологды в информационно-телекоммуникационной сети "Интернет": </w:t>
      </w:r>
      <w:hyperlink r:id="rId5">
        <w:r w:rsidRPr="00F57EFC">
          <w:rPr>
            <w:color w:val="0000FF"/>
            <w:sz w:val="28"/>
            <w:szCs w:val="28"/>
          </w:rPr>
          <w:t>https://vologda.gosuslugi.ru</w:t>
        </w:r>
      </w:hyperlink>
      <w:r w:rsidRPr="00F57EFC">
        <w:rPr>
          <w:sz w:val="28"/>
          <w:szCs w:val="28"/>
        </w:rPr>
        <w:t>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Адрес федеральной государственной информационной системы "Единый портал государственных и муниципальных услуг (функций)" в информационно-телекоммуникационной сети "Интернет": </w:t>
      </w:r>
      <w:hyperlink r:id="rId6">
        <w:r w:rsidRPr="00F57EFC">
          <w:rPr>
            <w:color w:val="0000FF"/>
            <w:sz w:val="28"/>
            <w:szCs w:val="28"/>
          </w:rPr>
          <w:t>www.gosuslugi.ru</w:t>
        </w:r>
      </w:hyperlink>
      <w:r w:rsidRPr="00F57EFC">
        <w:rPr>
          <w:sz w:val="28"/>
          <w:szCs w:val="28"/>
        </w:rPr>
        <w:t>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Адрес государственной информационной системы "Портал государственных и муниципальных услуг (функций) Вологодской области" в информационно-телекоммуникационной сети "Интернет": </w:t>
      </w:r>
      <w:hyperlink r:id="rId7">
        <w:r w:rsidRPr="00F57EFC">
          <w:rPr>
            <w:color w:val="0000FF"/>
            <w:sz w:val="28"/>
            <w:szCs w:val="28"/>
          </w:rPr>
          <w:t>https://gosuslugi35.ru</w:t>
        </w:r>
      </w:hyperlink>
      <w:r w:rsidRPr="00F57EFC">
        <w:rPr>
          <w:sz w:val="28"/>
          <w:szCs w:val="28"/>
        </w:rPr>
        <w:t>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График работы Уполномоченного органа: понедельник - пятница: с 08.00 до 17.00 (обеденный перерыв: с 12.30 до 13.30); суббота, воскресенье - выходные дни; предпраздничные дни: с 08.00 до 16.00 (обеденный перерыв: с 12.30 до 13.30).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График приема документов: понедельник - пятница: с 08.00 до 17.00 (обеденный перерыв: с 12.30 до 13.30); суббота, воскресенье - выходные дни; предпраздничные дни: с 08.00 до 16.00 (обеденный перерыв: с 12.30 до 13.30).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График личного приема руководителя Уполномоченного органа: вторник: с 15.00 до 17.00 (по предварительной записи по телефону: 8 (8172) 72-33-09).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Заявитель вправе обратиться с заявлением о предоставлении муниципальной услуги в муниципальное казенное учреждение "Многофункциональный центр организации предоставления государственных и муниципальных услуг в городе Вологде" (далее - МФЦ).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Адреса, справочные телефоны МФЦ: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Мальцева ул., д. 52, Вологда, 160009, 8(8172) 77-07-07;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Мира ул., д. 1, Вологда, 160000, 8(8172) 77-07-07;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адрес электронной почты: gkrc@mail.ru;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график работы МФЦ (Мальцева ул., д. 52): понедельник, вторник, среда, пятница: с 08.00 до 18.00 (без перерыва на обед), четверг: с 08.00 до 20.00 (без перерыва на обед), суббота: с 09.00 до 13.00 (без перерыва на обед), воскресенье: выходной;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график работы МФЦ (Мира ул., д. 1): понедельник, вторник, четверг, пятница: с 08.00 до 18.00 (без перерыва на обед), среда: с 08.00 до 20.00 (без перерыва на обед), суббота: с 09.00 до 13.00 (без перерыва на обед), воскресенье: выходной.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1.4. Способы и порядок получения информации о правилах предоставления муниципальной услуги: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лично;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посредством телефонной связи;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посредством электронной связи;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посредством почтовой связи;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информационных стендах в помещениях Уполномоченного органа, МФЦ (при условии заключения соглашения о взаимодействии с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информационно-телекоммуникационных сетях общего пользования: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официальном сайте Администрации города Вологды в информационно-телекоммуникационной сети "Интернет", МФЦ (при условии заключения соглашения о взаимодействии с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Едином портале государственных и муниципальных услуг (функций);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Портале государственных и муниципальных услуг (функций) Вологодской области.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информационных стендах Уполномоченного органа, МФЦ (при условии заключения соглашения о взаимодействии с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газете "Вологодские новости";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официальном сайте Администрации города Вологды в информационно-телекоммуникационной сети "Интернет", МФЦ (при условии заключения соглашения о взаимодействии с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Едином портале государственных и муниципальных услуг (функций);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Портале государственных и муниципальных услуг (функций) Вологодской области.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Специалисты Уполномоченного органа, ответственные за информирование, определяются приказом начальника Уполномоченного органа, который размещается на сайте в сети "Интернет" и на информационном стенде Уполномоченного органа.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1.7. Информирование о правилах предоставления муниципальной услуги осуществляется по следующим вопросам: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место нахождения Уполномоченного органа, его структурных подразделений, МФЦ (при условии заключения соглашения о взаимодействии с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график работы Уполномоченного органа, МФЦ (при условии заключения соглашения о взаимодействии с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адреса Интернет-сайтов Администрации города Вологды, МФЦ (при условии заключения соглашения о взаимодействии с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адреса электронной почты Уполномоченного органа, МФЦ (при условии заключения соглашения о взаимодействии с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ход предоставления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административные процедуры предоставления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сроки предоставления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порядок и формы контроля за предоставлением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основания для отказа в предоставлении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должностных лиц и работников МФЦ, а также решений, принятых в ходе предоставления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иная информация о деятельности Уполномоченного органа в соответствии с Федеральным законом от 9 февраля 2009 года № 8-ФЗ "Об обеспечении доступа к информации о деятельности государственных органов и органов местного самоуправления" (с последующими изменениями).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1.8.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Информирование проводится на русском языке в форме индивидуального и (или) публичного информирования.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1.8.1. Индивидуальное устное информирование осуществляется специалистами Уполномоченного органа, ответственными за информирование, при обращении заявителей за информацией лично или по телефону.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Специалист Уполномоченного органа,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случае если для подготовки ответа требуется более продолжительное время, специалист Уполномоченного органа,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случае если предоставление информации, необходимой заявителю, не представляется возможным посредством телефонной связи, специалист Уполномоченного органа,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При ответе на телефонные звонки специалист Уполномоченного органа, ответственный за информирование,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 Уполномоченного органа,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1.8.2.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1.8.3. Публичное устное информирование осуществляется посредством привлечения средств массовой информации - радио, телевидения. Выступления специалистов Уполномоченного органа, ответственных за информирование, по радио и телевидению согласовываются с руководителем Уполномоченного органа.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постановления Администрации города Вологды о его утверждении: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газете "Вологодские новости";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официальном сайте Администрации города Вологды в информационно-телекоммуникационной сети "Интернет", МФЦ (при условии заключения соглашения);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Едином портале государственных и муниципальных услуг (функций);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Портале государственных и муниципальных услуг (функций) Вологодской области;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информационных стендах Уполномоченного органа, МФЦ (при условии заключения соглашения с МФЦ).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Тексты информационных материалов печатаются удобным для чтения шрифтом (размер шрифта - не менее № 14) без исправлений, наиболее важные положения выделяются другим шрифтом (не менее № 18). В случае оформления информационных материалов в виде брошюр применяется шрифт не менее № 10.</w:t>
      </w:r>
    </w:p>
    <w:p w:rsidR="000A48B9" w:rsidRPr="00F57EFC" w:rsidRDefault="000A48B9" w:rsidP="00AB2C68">
      <w:pPr>
        <w:pStyle w:val="ConsPlusNormal"/>
        <w:jc w:val="both"/>
        <w:rPr>
          <w:sz w:val="28"/>
          <w:szCs w:val="28"/>
        </w:rPr>
      </w:pPr>
    </w:p>
    <w:p w:rsidR="000A48B9" w:rsidRPr="00F57EFC" w:rsidRDefault="00AB2C68" w:rsidP="00AB2C6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A48B9" w:rsidRPr="00F57EFC" w:rsidRDefault="000A48B9" w:rsidP="00AB2C68">
      <w:pPr>
        <w:pStyle w:val="ConsPlusNormal"/>
        <w:jc w:val="both"/>
        <w:rPr>
          <w:sz w:val="28"/>
          <w:szCs w:val="28"/>
        </w:rPr>
      </w:pP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2.1. Наименование муниципальной услуги: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"Предоставление муниципального имущества в аренду, безвозмездное пользование без проведения торгов".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2.2. Наименование органа местного самоуправления, предоставляющего муниципальную услугу: Администрация города Вологды.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2.2.1. Муниципальная услуга предоставляется: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Отделом аренды и организации торгов Департамента имущественных отношений Администрации города Вологды - в части предоставления муниципального имущества в аренду, Отделом муниципальной собственности Департамента имущественных отношений Администрации города Вологды - в части предоставления муниципального имущества в безвозмездное пользование;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МФЦ по месту жительства заявителя - в части консультирования, приема заявления и документов, выдачи решения о предоставлении муниципальной услуги (при условии заключения соглашения о взаимодействии с МФЦ).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2.3. Результат предоставления муниципальной услуги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2.3.1. Результатом предоставления муниципальной услуги является направление (выдача) заявителю: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проекта договора о предоставлении муниципального имущества в аренду, безвозмездное пользование без проведения торгов;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решения об отказе в предоставлении муниципального имущества в аренду, безвозмездное пользование без проведения торгов с указанием оснований для отказа.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2.4. Срок предоставления муниципальной услуги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2.4.1. Срок предоставления муниципальной услуги составляет не более 30 календарных дней со дня поступления заявления и прилагаемых документов в Уполномоченный орган.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bookmarkStart w:id="2" w:name="P189"/>
      <w:bookmarkEnd w:id="2"/>
      <w:r w:rsidRPr="00F57EFC">
        <w:rPr>
          <w:sz w:val="28"/>
          <w:szCs w:val="28"/>
        </w:rPr>
        <w:t>2.5.1. Для предоставления муниципальной услуги заявитель (представитель заявителя) представляет (направляет) в Уполномоченный орган, МФЦ следующие документы: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а) заявление по </w:t>
      </w:r>
      <w:hyperlink w:anchor="P425" w:tooltip="                              ПРИМЕРНАЯ ФОРМА">
        <w:r w:rsidRPr="00F57EFC">
          <w:rPr>
            <w:sz w:val="28"/>
            <w:szCs w:val="28"/>
          </w:rPr>
          <w:t>форме</w:t>
        </w:r>
      </w:hyperlink>
      <w:r w:rsidRPr="00F57EFC">
        <w:rPr>
          <w:sz w:val="28"/>
          <w:szCs w:val="28"/>
        </w:rPr>
        <w:t xml:space="preserve"> согласно приложению № 1 к настоящему административному регламенту.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Заявление заполняется разборчиво в машинописном виде или от руки.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Заявление от имени физического лица подписывается физическим лицом либо уполномоченным представителем физического лица.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вписывает в заявление от руки свои фамилию, имя, отчество (при наличии) полностью и ставит подпись.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При заполнении заявления не допускается использование сокращений слов и аббревиатур.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Форма заявления на предоставление муниципальной услуги размещается на официальном сайте Администрации города Вологды в информационно-телекоммуникационной сети "Интернет" с возможностью бесплатного копирования (скачивания);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б) копии учредительных документов заявителя (для юридических лиц);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в) документ, удостоверяющий личность заявителя, являющегося физическим лицом, либо личность представителя физического или юридического лица (при личном обращении в Уполномоченный орган, МФЦ);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г) документы, подтверждающие соответствие заявителя условиям, предусмотренным пунктами 6 - 8, 10 части 1 статьи 17.1 Закона № 135-ФЗ и предоставляющим право заявителю на заключение договора аренды либо безвозмездного пользования имуществом без проведения торгов (конкурса или аукциона) на право заключения такого договора, в том числе: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копию документа, подтверждающего, что предлагаемые заявителем для размещения с использованием муниципального имущества объекты необходимы для размещения сетей связи (при предоставлении имущества по пункту 7 части 1 статьи 17.1 Закона № 135-ФЗ);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копию документа, подтверждающего, что заявитель обладает правами владения и (или) пользования сетью инженерно-технического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(при предоставлении имущества по пункту 8 части 1 статьи 17.1 Закона № 135-ФЗ);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д) 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доверенность, заверенная нотариально (в случае обращения за получением муниципальной услуги представителя физического лица);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доверенность, подписанная правомочным должностным лицом организации и печатью (при наличии),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2.5.2. Заявление о предоставлении муниципальной услуги и прилагаемые документы представляются заявителем (представителем заявителя) в Уполномоченный орган (МФЦ) на бумажном носителе непосредственно или направляются почтовым отправлением.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Заявитель (представитель заявителя) вправе направить заявление и прилагаемые документы в форме электронных документов с использованием государственной информационной системы "Портал государственных и муниципальных услуг (функций) Вологодской области" либо путем направления электронного документа на официальную электронную почту Уполномоченного органа.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Заявление в форме электронного документа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лица, действующего от имени юридического лица без доверенности;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2.5.3. 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2.5.4.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возвращаются заявителю.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2.5.5.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bookmarkStart w:id="3" w:name="P233"/>
      <w:bookmarkEnd w:id="3"/>
      <w:r w:rsidRPr="00F57EFC">
        <w:rPr>
          <w:sz w:val="28"/>
          <w:szCs w:val="28"/>
        </w:rPr>
        <w:t>2.5.7. 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2.5.8. 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№ 210-ФЗ "Об организации предоставления государственных и муниципальных услуг" (с последующими изменениями).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bookmarkStart w:id="4" w:name="P240"/>
      <w:bookmarkEnd w:id="4"/>
      <w:r w:rsidRPr="00F57EFC">
        <w:rPr>
          <w:sz w:val="28"/>
          <w:szCs w:val="28"/>
        </w:rPr>
        <w:t>2.6.1. Заявители вправе представить в Уполномоченный орган: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предпринимателей), выданную не ранее шести месяцев до дня направления запроса;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копию документа, подтверждающего право на осуществление заявителем деятельности, если в соответствии с законодательством Российской Федерации для осуществления такой деятельности требуется специальное разрешение (образовательная деятельность, медицинская деятельность, деятельность в области оказания услуг связи) (при предоставлении имущества по пунктам 6, 7 части 1 статьи 17.1 Закона № 135-ФЗ);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копию муниципального контракта по результатам конкурса или аукциона, проведенных в соответствии с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 (при предоставлении имущества по пункту 10 части 1 статьи 17.1 Закона № 135-ФЗ).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2.6.2. Документы, указанные в </w:t>
      </w:r>
      <w:hyperlink w:anchor="P240" w:tooltip="2.6.1. Заявители вправе представить в Уполномоченный орган:">
        <w:r w:rsidRPr="00F57EFC">
          <w:rPr>
            <w:sz w:val="28"/>
            <w:szCs w:val="28"/>
          </w:rPr>
          <w:t>подпункте 2.6.1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регламента, могут быть представлены заявителем следующими способами: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путем личного обращения в Уполномоченный орган, МФЦ лично либо через своих представителей;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посредством почтовой связи;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 электронной почте;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посредством Портала государственных и муниципальных услуг (функций) Вологодской области.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2.6.3. Документы, указанные в </w:t>
      </w:r>
      <w:hyperlink w:anchor="P240" w:tooltip="2.6.1. Заявители вправе представить в Уполномоченный орган:">
        <w:r w:rsidRPr="00F57EFC">
          <w:rPr>
            <w:sz w:val="28"/>
            <w:szCs w:val="28"/>
          </w:rPr>
          <w:t>подпункте 2.6.1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регламента, не могут быть затребованы у заявителя, ходатайствующего о предоставлении муниципального имущества в аренду, безвозмездное пользование без проведения торгов, при этом заявитель вправе их представить вместе с заявлением.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2.6.4. Документы, указанные в </w:t>
      </w:r>
      <w:hyperlink w:anchor="P240" w:tooltip="2.6.1. Заявители вправе представить в Уполномоченный орган:">
        <w:r w:rsidRPr="00F57EFC">
          <w:rPr>
            <w:sz w:val="28"/>
            <w:szCs w:val="28"/>
          </w:rPr>
          <w:t>подпункте 2.6.1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 (их копии, сведения, содержащиеся в них), запрашиваются в государственных органах, органах местного самоуправления и (или) подведомственных государственным органам, органам местного самоуправления организациях, в распоряжении которых находятся указанные документы, и не могут быть затребованы у заявителя, при этом заявитель вправе их представить самостоятельно.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2.6.5. Запрещено требовать от заявителя: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"Об организации предоставления государственных и муниципальных услуг" (с последующими изменениями);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2.7.1. Основаниями для отказа в приеме заявления и прилагаемых документов являются: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несоблюдение требований к оформлению заявления и прилагаемых документов, установленных </w:t>
      </w:r>
      <w:hyperlink w:anchor="P189" w:tooltip="2.5.1. Для предоставления муниципальной услуги заявитель (представитель заявителя) представляет (направляет) в Уполномоченный орган, МФЦ следующие документы:">
        <w:r w:rsidRPr="00F57EFC">
          <w:rPr>
            <w:sz w:val="28"/>
            <w:szCs w:val="28"/>
          </w:rPr>
          <w:t>подпунктами 2.5.1</w:t>
        </w:r>
      </w:hyperlink>
      <w:r w:rsidRPr="00F57EFC">
        <w:rPr>
          <w:sz w:val="28"/>
          <w:szCs w:val="28"/>
        </w:rPr>
        <w:t xml:space="preserve"> - </w:t>
      </w:r>
      <w:hyperlink w:anchor="P233" w:tooltip="2.5.7. 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">
        <w:r w:rsidRPr="00F57EFC">
          <w:rPr>
            <w:sz w:val="28"/>
            <w:szCs w:val="28"/>
          </w:rPr>
          <w:t>2.5.7 пункта 2.5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выявление несоблюдения установленных статьей 11 Федерального закона от 6 апреля 2011 года № 63-ФЗ "Об электронной подписи" (с последующими изменениями) условий признания действительности квалифицированной электронной подписи (в случае направления заявления и прилагаемых документов, указанных в </w:t>
      </w:r>
      <w:hyperlink w:anchor="P189" w:tooltip="2.5.1. Для предоставления муниципальной услуги заявитель (представитель заявителя) представляет (направляет) в Уполномоченный орган, МФЦ следующие документы:">
        <w:r w:rsidRPr="00F57EFC">
          <w:rPr>
            <w:sz w:val="28"/>
            <w:szCs w:val="28"/>
          </w:rPr>
          <w:t>подпункте 2.5.1 пункта 2.5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регламента, в электронной форме).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bookmarkStart w:id="5" w:name="P279"/>
      <w:bookmarkEnd w:id="5"/>
      <w:r w:rsidRPr="00F57EFC">
        <w:rPr>
          <w:sz w:val="28"/>
          <w:szCs w:val="28"/>
        </w:rPr>
        <w:t>2.8.2. Основаниями для отказа в предоставлении муниципальной услуги являются: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поступление заявления о предоставлении имущества в аренду (безвозмездное пользование) в отношении объекта, находящегося во владении и (или) пользовании;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поступление двух и более заявлений о заключении договора в отношении одного и того же объекта;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поступление заявления, не соответствующего условиям, указанным статьей 17.1 Закона № 135-ФЗ, предусматривающим право на заключение договора аренды (безвозмездного пользования) имущества без проведения конкурса или аукциона на право заключения такого договора;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поступление заявления о передаче имущества, в отношении которого имеется судебный спор по использованию этого имущества либо признанию прав на него;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поступление заявления о передаче имущества, в отношении которого принято решение, предусматривающее иной порядок распоряжения таким имуществом;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не представлены документы, указанные в </w:t>
      </w:r>
      <w:hyperlink w:anchor="P189" w:tooltip="2.5.1. Для предоставления муниципальной услуги заявитель (представитель заявителя) представляет (направляет) в Уполномоченный орган, МФЦ следующие документы:">
        <w:r w:rsidRPr="00F57EFC">
          <w:rPr>
            <w:sz w:val="28"/>
            <w:szCs w:val="28"/>
          </w:rPr>
          <w:t>подпункте 2.5.1 пункта 2.5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2.9.1. Услуги, которые являются необходимыми и обязательными для предоставления муниципальной услуги, отсутствуют.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2.10.1. Предоставление муниципальной услуги осуществляется для заявителей на безвозмездной основе.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 в случае обращения заявителя непосредственно в орган, предоставляющий муниципальную услугу, или МФЦ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2.11.1.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2.12. Срок и порядок регистрации запроса заявителя о предоставлении муниципальной услуги, в том числе в электронной форме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2.12.1. Регистрация запроса о предоставлении муниципальной услуги, в том числе в электронной форме, осуществляется в день его поступления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2.12.2. В случае если заявитель направил запрос о предоставлении муниципальной услуги в виде электронного документа,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2.13.1. Центральный вход в здание Уполномоченного органа, в котором предоставляется муниципальная услуга, должен быть оборудован вывеской, содержащей информацию о наименовании и режиме работы.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2.13.2.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помещениях на видном месте должны быть помещены схемы размещения средств пожаротушения и путей эвакуации в экстренных случаях.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Помещения для приема граждан должны быть оборудованы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2.13.3. Места информирования, предназначенные для ознакомления заявителя с информационными материалами, оборудуются информационным стендом, содержащим визуальную, текстовую и мультимедийную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органа; номера кабинетов Уполномоченного органа, где проводятся прием и информирование заявителей; фамилии, имена, отчества (последнее - при наличии)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адрес Уполномоченного органа, электронный адрес Администрации города Вологды;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 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Настоящий административный регламент, постановление Администрации города Вологды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"Интернет").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2.13.4. Места ожидания и приема заявителей должны соответствовать комфортным условиям, должны быть оборудованы столами, стульями для возможности оформления документов, заполнения запросов и обеспечены канцелярскими принадлежностями.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Кабинеты ответственных должностных лиц должны быть оборудованы информационными табличками (вывесками) с указанием номера кабинета и наименования отдела.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Таблички на дверях или стенах должны быть установлены таким образом, чтобы при открытии двери таблички были видны и читаемы.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2.13.5. Вход в здание Уполномоченного органа, где ведется прием граждан, должен быть оборудован в соответствии с требованиями, обеспечивающими беспрепятственный доступ лиц с ограниченными возможностями здоровья (пандусы, поручни, другие специальные приспособления).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На автомобильных стоянках у зданий, в которых исполняется муниципальная услуга, должны быть предусмотрены места для парковки автомобилей лиц с ограниченными возможностями здоровья.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2.13.6. 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информационных стендов с образцами заявлений и перечнем документов и (или) информации, необходимых для предоставления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2.14. Показатели доступности и качества муниципальной услуги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2.14.1. Показателями доступности муниципальной услуги являются: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информирование заявителей о предоставлении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оборудование территорий, прилегающих к месторасположению Уполномоченного органа, местами парковки автотранспортных средств, в том числе для лиц с ограниченными возможностями здоровья;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соблюдение графика работы Уполномоченного органа;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2.14.2. Показателями качества муниципальной услуги являются: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количество обоснованных жалоб заявителей о несоблюдении порядка выполнения административных процедур, сроков регистрации заявления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2.14.3. Заявителям обеспечивается возможность получения информации о ходе предоставления муниципальной услуги при личном приеме, посредством телефонной связи, по электронной почте, на Портале государственных и муниципальных услуг (функций) Вологодской области.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2.15.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2.15.1. С учетом Требований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предоставляемой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0A48B9" w:rsidRPr="00F57EFC" w:rsidRDefault="000A48B9" w:rsidP="00AB2C68">
      <w:pPr>
        <w:pStyle w:val="ConsPlusNormal"/>
        <w:jc w:val="both"/>
        <w:rPr>
          <w:sz w:val="28"/>
          <w:szCs w:val="28"/>
        </w:rPr>
      </w:pPr>
    </w:p>
    <w:p w:rsidR="000A48B9" w:rsidRPr="00F57EFC" w:rsidRDefault="00AB2C68" w:rsidP="00AB2C6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0A48B9" w:rsidRPr="00F57EFC" w:rsidRDefault="00AB2C68" w:rsidP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0A48B9" w:rsidRPr="00F57EFC" w:rsidRDefault="00AB2C68" w:rsidP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0A48B9" w:rsidRPr="00F57EFC" w:rsidRDefault="00AB2C68" w:rsidP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0A48B9" w:rsidRPr="00F57EFC" w:rsidRDefault="00AB2C68" w:rsidP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</w:t>
      </w:r>
    </w:p>
    <w:p w:rsidR="000A48B9" w:rsidRPr="00F57EFC" w:rsidRDefault="00AB2C68" w:rsidP="00AB2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t>процедур в многофункциональных центрах</w:t>
      </w:r>
    </w:p>
    <w:p w:rsidR="000A48B9" w:rsidRPr="00F57EFC" w:rsidRDefault="000A48B9" w:rsidP="00AB2C68">
      <w:pPr>
        <w:pStyle w:val="ConsPlusNormal"/>
        <w:jc w:val="both"/>
        <w:rPr>
          <w:sz w:val="28"/>
          <w:szCs w:val="28"/>
        </w:rPr>
      </w:pP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прием и регистрация заявления и документов;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рассмотрение заявления и представленных документов, принятие решения о предоставлении муниципальной услуги (об отказе в предоставлении муниципальной услуги);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подготовка и выдача (направление) заявителю: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проекта договора о предоставлении муниципального имущества в аренду, безвозмездное пользование без проведения торгов;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решения об отказе в предоставлении муниципального имущества в аренду, безвозмездное пользование без проведения торгов с указанием оснований для отказа.</w:t>
      </w:r>
    </w:p>
    <w:p w:rsidR="000A48B9" w:rsidRPr="00F57EFC" w:rsidRDefault="007C18A4" w:rsidP="00AB2C68">
      <w:pPr>
        <w:pStyle w:val="ConsPlusNormal"/>
        <w:ind w:firstLine="540"/>
        <w:jc w:val="both"/>
        <w:rPr>
          <w:sz w:val="28"/>
          <w:szCs w:val="28"/>
        </w:rPr>
      </w:pPr>
      <w:hyperlink w:anchor="P490" w:tooltip="БЛОК-СХЕМА">
        <w:r w:rsidR="00AB2C68" w:rsidRPr="00F57EFC">
          <w:rPr>
            <w:sz w:val="28"/>
            <w:szCs w:val="28"/>
          </w:rPr>
          <w:t>Блок-схема</w:t>
        </w:r>
      </w:hyperlink>
      <w:r w:rsidR="00AB2C68" w:rsidRPr="00F57EFC">
        <w:rPr>
          <w:sz w:val="28"/>
          <w:szCs w:val="28"/>
        </w:rPr>
        <w:t xml:space="preserve"> предоставления муниципальной услуги приведена в приложении № 2 к настоящему административному регламенту.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bookmarkStart w:id="6" w:name="P362"/>
      <w:bookmarkEnd w:id="6"/>
      <w:r w:rsidRPr="00F57EFC">
        <w:rPr>
          <w:sz w:val="28"/>
          <w:szCs w:val="28"/>
        </w:rPr>
        <w:t>3.2. Прием и регистрация заявления и документов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3.2.1.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соответствии с </w:t>
      </w:r>
      <w:hyperlink w:anchor="P189" w:tooltip="2.5.1. Для предоставления муниципальной услуги заявитель (представитель заявителя) представляет (направляет) в Уполномоченный орган, МФЦ следующие документы:">
        <w:r w:rsidRPr="00F57EFC">
          <w:rPr>
            <w:sz w:val="28"/>
            <w:szCs w:val="28"/>
          </w:rPr>
          <w:t>подпунктом 2.5.1 пункта 2.5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 в Уполномоченный орган.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3.2.2. Специалист Уполномоченного органа, ответственный за прием и регистрацию заявления, в день поступления заявления (при поступлении в электронном виде в нерабочее время - в ближайший рабочий день, следующий за днем поступления документов) осуществляет регистрацию заявления и прилагаемых документов, ставит отметку о приеме заявления на копии или втором экземпляре заявления с указанием даты (в случае обращения заявителя лично в Уполномоченный орган).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При обращении заявителя в МФЦ (при условии заключения соглашения о взаимодействии с МФЦ) ответственный специалист МФЦ осуществляет регистрацию заявления и прилагаемых документов, выдает расписку в получении представленных документов с указанием их перечня.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Срок передачи документов из МФЦ в Уполномоченный орган - не позднее рабочего дня, следующего за днем регистрации специалистом МФЦ заявления о предоставлении муниципальной услуги со всеми необходимыми документами.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3.2.3. После регистрации заявление направляется для рассмотрения специалисту Уполномоченного органа, ответственному за предоставление муниципальной услуги (далее - специалист, ответственный за предоставление муниципальной услуги).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3.2.4. Результатом административной процедуры является передача заявления и документов специалисту Уполномоченного органа, ответственному за предоставление муниципальной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bookmarkStart w:id="7" w:name="P371"/>
      <w:bookmarkEnd w:id="7"/>
      <w:r w:rsidRPr="00F57EFC">
        <w:rPr>
          <w:sz w:val="28"/>
          <w:szCs w:val="28"/>
        </w:rPr>
        <w:t>3.3. Рассмотрение заявления и принятие решения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3.3.1. Юридическим фактом, являющимся основанием для начала исполнения административной процедуры, является поступление заявления и документов специалисту, ответственному за предоставление муниципальной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3.3.2. В случае непредставления заявителем по своему усмотрению документов, указанных в </w:t>
      </w:r>
      <w:hyperlink w:anchor="P240" w:tooltip="2.6.1. Заявители вправе представить в Уполномоченный орган:">
        <w:r w:rsidRPr="00F57EFC">
          <w:rPr>
            <w:sz w:val="28"/>
            <w:szCs w:val="28"/>
          </w:rPr>
          <w:t>подпункте 2.6.1 пункта 2.6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регламента, специалист, ответственный за предоставление муниципальной услуги, в течение 3 рабочих дней со дня регистрации заявления обеспечивает направление межведомственных запросов (на бумажном носителе или в форме электронного документа) в государственные органы, органы местного самоуправления и (или) подведомственные государственным органам, органам местного самоуправления организации, в распоряжении которых они находятся.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3.3.3. В течение 10 дней со дня регистрации заявления специалист, ответственный за предоставление муниципальной услуги: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осуществляет рассмотрение заявления и представленных документов;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в случае наличия оснований для отказа в предоставлении муниципальной услуги, указанных в </w:t>
      </w:r>
      <w:hyperlink w:anchor="P279" w:tooltip="2.8.2. Основаниями для отказа в предоставлении муниципальной услуги являются:">
        <w:r w:rsidRPr="00F57EFC">
          <w:rPr>
            <w:sz w:val="28"/>
            <w:szCs w:val="28"/>
          </w:rPr>
          <w:t>подпункте 2.8.2 пункта 2.8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регламента, готовит проект решения об отказе в предоставлении муниципального имущества в аренду (безвозмездное пользование) в виде письма Уполномоченного органа с указанием перечня документов и информации, отсутствие и (или) недостоверность которых стали причиной такого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 xml:space="preserve">в случае отсутствия оснований для отказа в предоставлении муниципальной услуги, указанных в </w:t>
      </w:r>
      <w:hyperlink w:anchor="P279" w:tooltip="2.8.2. Основаниями для отказа в предоставлении муниципальной услуги являются:">
        <w:r w:rsidRPr="00F57EFC">
          <w:rPr>
            <w:sz w:val="28"/>
            <w:szCs w:val="28"/>
          </w:rPr>
          <w:t>подпункте 2.8.2 пункта 2.8</w:t>
        </w:r>
      </w:hyperlink>
      <w:r w:rsidRPr="00F57EFC">
        <w:rPr>
          <w:sz w:val="28"/>
          <w:szCs w:val="28"/>
        </w:rPr>
        <w:t xml:space="preserve"> настоящего административного регламента, готовит проект решения о предоставлении муниципального имущества в аренду (безвозмездное пользование) в виде проекта постановления Администрации города Вологды.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3.3.4. Описание установленной в Уполномоченном органе процедуры принятия (подписания) решения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Основанием для начала административной процедуры является рассмотренное заявление от лиц, которым в соответствии с положениями Закона № 135-ФЗ допускается предоставление в аренду (безвозмездное пользование) муниципального имущества без проведения торгов.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Должностное лицо, ответственное за выполнение административного действия: специалист Уполномоченного органа, ответственный за предоставление услуги.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Содержание административного действия, продолжительность и (или) максимальный срок его выполнения: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- подготовка проекта постановления Администрации города Вологды о предоставлении в аренду (безвозмездное пользование) муниципального имущества без проведения торгов - 5 дней со дня рассмотрения полученного пакета документов.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Критерием для принятия решения является объем собранных документов (документы представлены в полном объеме, документы представлены не в полном объеме).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3.3.5. Результатом выполнения административной процедуры является подготовленный и направленный на подписание проект решения: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об отказе в предоставлении муниципального имущества в аренду (безвозмездное пользование) в виде письма Уполномоченного органа;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о предоставлении муниципального имущества в аренду (безвозмездное пользование) в виде постановления Администрации города Вологды.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bookmarkStart w:id="8" w:name="P391"/>
      <w:bookmarkEnd w:id="8"/>
      <w:r w:rsidRPr="00F57EFC">
        <w:rPr>
          <w:sz w:val="28"/>
          <w:szCs w:val="28"/>
        </w:rPr>
        <w:t>3.4. Выдача (направление) подготовленных документов заявителю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3.4.1. Юридическим фактом, являющимся основанием для начала исполнения административной процедуры, является подписанное решение по результатам рассмотрения заявления.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3.4.2. Специалист, ответственный за предоставление муниципальной услуги, не позднее чем через три рабочих дня со дня принятия решения выдает или направляет заявителю уведомление о принятом решении.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случае предоставления заявителем заявления через МФЦ указанное уведомление направляется в МФЦ не позднее чем через три рабочих дня со дня принятия решения, если иной способ получения не указан заявителем.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3.4.3. В случае принятия решения о предоставлении муниципального имущества в аренду (безвозмездное пользование) в срок не более 30 дней со дня регистрации заявления заявителю направляется проект договора аренды (безвозмездного пользования).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В случае принятия решения об отказе в предоставлении муниципального имущества в аренду (безвозмездное пользование) в срок не более 30 дней со дня регистрации заявления заявителю направляется ответ с указанием причин, послуживших основанием для отказа.</w:t>
      </w:r>
    </w:p>
    <w:p w:rsidR="000A48B9" w:rsidRPr="00F57EFC" w:rsidRDefault="00AB2C68" w:rsidP="00AB2C68">
      <w:pPr>
        <w:pStyle w:val="ConsPlusNormal"/>
        <w:ind w:firstLine="540"/>
        <w:jc w:val="both"/>
        <w:rPr>
          <w:sz w:val="28"/>
          <w:szCs w:val="28"/>
        </w:rPr>
      </w:pPr>
      <w:r w:rsidRPr="00F57EFC">
        <w:rPr>
          <w:sz w:val="28"/>
          <w:szCs w:val="28"/>
        </w:rPr>
        <w:t>3.4.4. Результатом выполнения административной процедуры является выдача (направление) заявителю уведомления о принятом решении.</w:t>
      </w:r>
    </w:p>
    <w:p w:rsidR="00AB2C68" w:rsidRPr="00F57EFC" w:rsidRDefault="00AB2C68">
      <w:pPr>
        <w:rPr>
          <w:rFonts w:ascii="Times New Roman" w:hAnsi="Times New Roman" w:cs="Times New Roman"/>
          <w:sz w:val="28"/>
          <w:szCs w:val="28"/>
        </w:rPr>
      </w:pPr>
      <w:r w:rsidRPr="00F57EFC">
        <w:rPr>
          <w:rFonts w:ascii="Times New Roman" w:hAnsi="Times New Roman" w:cs="Times New Roman"/>
          <w:sz w:val="28"/>
          <w:szCs w:val="28"/>
        </w:rPr>
        <w:br w:type="page"/>
      </w:r>
    </w:p>
    <w:p w:rsidR="000A48B9" w:rsidRPr="00F57EFC" w:rsidRDefault="00AB2C68">
      <w:pPr>
        <w:pStyle w:val="ConsPlusNormal"/>
        <w:jc w:val="right"/>
        <w:outlineLvl w:val="1"/>
        <w:rPr>
          <w:sz w:val="28"/>
          <w:szCs w:val="28"/>
        </w:rPr>
      </w:pPr>
      <w:r w:rsidRPr="00F57EFC">
        <w:rPr>
          <w:sz w:val="28"/>
          <w:szCs w:val="28"/>
        </w:rPr>
        <w:t>Приложение № 1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к Административному регламенту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предоставления муниципальной услуги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"Предоставление муниципального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имущества в аренду, безвозмездное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пользование без проведения торгов"</w:t>
      </w:r>
    </w:p>
    <w:p w:rsidR="000A48B9" w:rsidRPr="00F57EFC" w:rsidRDefault="000A48B9">
      <w:pPr>
        <w:pStyle w:val="ConsPlusNormal"/>
        <w:spacing w:after="1"/>
        <w:rPr>
          <w:sz w:val="28"/>
          <w:szCs w:val="28"/>
        </w:rPr>
      </w:pP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           ПРИМЕРНАЯ ФОРМА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заявления о предоставлении имущества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в аренду (безвозмездное пользование)</w:t>
      </w:r>
    </w:p>
    <w:p w:rsidR="00ED6900" w:rsidRPr="00F57EFC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6"/>
          <w:szCs w:val="26"/>
        </w:rPr>
      </w:pP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┌────┐                      ┌────┐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Заявитель:         │    │ физическое лицо      │    │ юридическое лицо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└────┘                      └────┘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Фамилия, имя, отчество (последнее - при наличии) физического лица/полное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наименование юридического лица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&lt;*&gt; документ, подтверждающий полномочия доверенного лица (наименование,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дата, номер)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почтовый адрес, адрес места нахождения или проживания заявителя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    контактный телефон заявителя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Прошу предоставить 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(полное наименование юридического лица либо фамилия,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имя, отчество (последнее - при наличии) физического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лица, в том числе индивидуального предпринимателя)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  (аренду, безвозмездное пользование)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(наименование имущества, его адрес, местонахождение, техническая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характеристика, перечень движимого имущества)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на _______________________________ для использования 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(срок предоставления имущества)                    (целевое назначение)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Специальные   разрешения   (лицензии   и  т.п.),  подтверждающие  право  на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осуществление указанных видов деятельности &lt;*&gt; 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                            (указывается наименование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                            документа и органа,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                            выдавшего его)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&lt;*&gt;   Информация   представляется  в  случае,  если  в  соответствии  с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законодательством Российской Федерации данные документы требуются.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Приложение: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[наименование документа] - на ____ л. в 1 экз.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[наименование документа] - на ____ л. в 1 экз.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[наименование документа] - на ____ л. в 1 экз.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Согласие  на обработку персональных данных (для физических лиц) - на 1 л. в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1 экз.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ВСЕГО: ____ документов на ____ л.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Руководитель ______________________________________________________________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(подпись, расшифровка подписи, м.п.) (для юридических лиц)</w:t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>Ф.И.О. ____________________________________________________________________</w:t>
      </w:r>
    </w:p>
    <w:p w:rsidR="00F57EFC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(подпись, расшифровка подписи) (для физических лиц)</w:t>
      </w:r>
    </w:p>
    <w:p w:rsidR="00F57EFC" w:rsidRDefault="00F57EF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D6900" w:rsidRPr="00324A89" w:rsidRDefault="00ED6900" w:rsidP="00ED6900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0A48B9" w:rsidRPr="00F57EFC" w:rsidRDefault="00AB2C68">
      <w:pPr>
        <w:pStyle w:val="ConsPlusNormal"/>
        <w:jc w:val="right"/>
        <w:outlineLvl w:val="1"/>
        <w:rPr>
          <w:sz w:val="28"/>
          <w:szCs w:val="28"/>
        </w:rPr>
      </w:pPr>
      <w:r w:rsidRPr="00F57EFC">
        <w:rPr>
          <w:sz w:val="28"/>
          <w:szCs w:val="28"/>
        </w:rPr>
        <w:t>Приложение № 2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к Административному регламенту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предоставления муниципальной услуги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"Предоставление муниципального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имущества в аренду, безвозмездное</w:t>
      </w:r>
    </w:p>
    <w:p w:rsidR="000A48B9" w:rsidRPr="00F57EFC" w:rsidRDefault="00AB2C68">
      <w:pPr>
        <w:pStyle w:val="ConsPlusNormal"/>
        <w:jc w:val="right"/>
        <w:rPr>
          <w:sz w:val="28"/>
          <w:szCs w:val="28"/>
        </w:rPr>
      </w:pPr>
      <w:r w:rsidRPr="00F57EFC">
        <w:rPr>
          <w:sz w:val="28"/>
          <w:szCs w:val="28"/>
        </w:rPr>
        <w:t>пользование без проведения торгов"</w:t>
      </w:r>
    </w:p>
    <w:p w:rsidR="00AB2C68" w:rsidRPr="00324A89" w:rsidRDefault="00AB2C68" w:rsidP="00AB2C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2C68" w:rsidRPr="00F57EFC" w:rsidRDefault="00AB2C68" w:rsidP="00AB2C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EFC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690CF1" w:rsidRDefault="00AB2C68" w:rsidP="00AB2C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EFC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ПО ПРЕДОСТАВЛЕНИЮ</w:t>
      </w:r>
      <w:r w:rsidR="00690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7EFC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</w:t>
      </w:r>
    </w:p>
    <w:p w:rsidR="00690CF1" w:rsidRDefault="00AB2C68" w:rsidP="00AB2C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EFC">
        <w:rPr>
          <w:rFonts w:ascii="Times New Roman" w:hAnsi="Times New Roman" w:cs="Times New Roman"/>
          <w:b/>
          <w:bCs/>
          <w:sz w:val="28"/>
          <w:szCs w:val="28"/>
        </w:rPr>
        <w:t>В АРЕНДУ, БЕЗВОЗМЕЗДНОЕ</w:t>
      </w:r>
      <w:r w:rsidR="00690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7EFC">
        <w:rPr>
          <w:rFonts w:ascii="Times New Roman" w:hAnsi="Times New Roman" w:cs="Times New Roman"/>
          <w:b/>
          <w:bCs/>
          <w:sz w:val="28"/>
          <w:szCs w:val="28"/>
        </w:rPr>
        <w:t>ПОЛЬЗОВАНИЕ</w:t>
      </w:r>
    </w:p>
    <w:p w:rsidR="00AB2C68" w:rsidRPr="00F57EFC" w:rsidRDefault="00AB2C68" w:rsidP="00AB2C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EFC">
        <w:rPr>
          <w:rFonts w:ascii="Times New Roman" w:hAnsi="Times New Roman" w:cs="Times New Roman"/>
          <w:b/>
          <w:bCs/>
          <w:sz w:val="28"/>
          <w:szCs w:val="28"/>
        </w:rPr>
        <w:t>БЕЗ ПРОВЕДЕНИЯ ТОРГОВ</w:t>
      </w:r>
    </w:p>
    <w:p w:rsidR="00AB2C68" w:rsidRPr="00324A89" w:rsidRDefault="00AB2C68" w:rsidP="00AB2C68">
      <w:pPr>
        <w:autoSpaceDE w:val="0"/>
        <w:autoSpaceDN w:val="0"/>
        <w:adjustRightInd w:val="0"/>
        <w:rPr>
          <w:sz w:val="24"/>
        </w:rPr>
      </w:pPr>
    </w:p>
    <w:p w:rsidR="00AB2C68" w:rsidRPr="00324A89" w:rsidRDefault="00AB2C68" w:rsidP="00AB2C68">
      <w:pPr>
        <w:autoSpaceDE w:val="0"/>
        <w:autoSpaceDN w:val="0"/>
        <w:adjustRightInd w:val="0"/>
        <w:rPr>
          <w:sz w:val="28"/>
          <w:szCs w:val="28"/>
        </w:rPr>
      </w:pP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┌────────────────────────────────────────────────────────────────────┐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│Прием и регистрация заявления о предоставлении муниципальной услуги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               (</w:t>
      </w:r>
      <w:hyperlink r:id="rId8" w:history="1">
        <w:r w:rsidRPr="00324A89">
          <w:rPr>
            <w:rFonts w:ascii="Courier New" w:hAnsi="Courier New" w:cs="Courier New"/>
            <w:sz w:val="20"/>
            <w:szCs w:val="20"/>
          </w:rPr>
          <w:t>пункт 3.2</w:t>
        </w:r>
      </w:hyperlink>
      <w:r w:rsidRPr="00324A89">
        <w:rPr>
          <w:rFonts w:ascii="Courier New" w:hAnsi="Courier New" w:cs="Courier New"/>
          <w:sz w:val="20"/>
          <w:szCs w:val="20"/>
        </w:rPr>
        <w:t xml:space="preserve"> регламента, 1 рабочий день)              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└─────────────────────────────────┬──────────────────────────────────┘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                  V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┌────────────────────────────────────────────────────────────────────┐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│Рассмотрение заявления и представленных документов, принятие решения│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│о предоставлении муниципальной услуги (об отказе в предоставлении  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│муниципальной услуги) (</w:t>
      </w:r>
      <w:hyperlink r:id="rId9" w:history="1">
        <w:r w:rsidRPr="00324A89">
          <w:rPr>
            <w:rFonts w:ascii="Courier New" w:hAnsi="Courier New" w:cs="Courier New"/>
            <w:sz w:val="20"/>
            <w:szCs w:val="20"/>
          </w:rPr>
          <w:t>пункт 3.3</w:t>
        </w:r>
      </w:hyperlink>
      <w:r w:rsidRPr="00324A89">
        <w:rPr>
          <w:rFonts w:ascii="Courier New" w:hAnsi="Courier New" w:cs="Courier New"/>
          <w:sz w:val="20"/>
          <w:szCs w:val="20"/>
        </w:rPr>
        <w:t xml:space="preserve"> регламента, 27 календарных дней)  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└───────────────┬───────────────────────────────────┬────────────────┘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                v                                   v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┌─────────────────────────────────┐ ┌─────────────────────────────────┐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│Подготовка и выдача (направление)│ │Подготовка и выдача (направление)│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│заявителю проекта договора о     │ │заявителю решения об отказе в   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│предоставлении муниципального    │ │предоставлении муниципального   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│имущества в аренду, безвозмездное│ │имущества в аренду, безвозмездное│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│пользование без проведения торгов│ │пользование без проведения      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│(</w:t>
      </w:r>
      <w:hyperlink r:id="rId10" w:history="1">
        <w:r w:rsidRPr="00324A89">
          <w:rPr>
            <w:rFonts w:ascii="Courier New" w:hAnsi="Courier New" w:cs="Courier New"/>
            <w:sz w:val="20"/>
            <w:szCs w:val="20"/>
          </w:rPr>
          <w:t>пункт 3.4</w:t>
        </w:r>
      </w:hyperlink>
      <w:r w:rsidRPr="00324A89">
        <w:rPr>
          <w:rFonts w:ascii="Courier New" w:hAnsi="Courier New" w:cs="Courier New"/>
          <w:sz w:val="20"/>
          <w:szCs w:val="20"/>
        </w:rPr>
        <w:t xml:space="preserve"> регламента, 30        │ │торгов с указанием оснований для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│календарных дней)                │ │отказа (</w:t>
      </w:r>
      <w:hyperlink r:id="rId11" w:history="1">
        <w:r w:rsidRPr="00324A89">
          <w:rPr>
            <w:rFonts w:ascii="Courier New" w:hAnsi="Courier New" w:cs="Courier New"/>
            <w:sz w:val="20"/>
            <w:szCs w:val="20"/>
          </w:rPr>
          <w:t>пункт 3.4</w:t>
        </w:r>
      </w:hyperlink>
      <w:r w:rsidRPr="00324A89">
        <w:rPr>
          <w:rFonts w:ascii="Courier New" w:hAnsi="Courier New" w:cs="Courier New"/>
          <w:sz w:val="20"/>
          <w:szCs w:val="20"/>
        </w:rPr>
        <w:t xml:space="preserve"> регламента, 30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│                                 │ │календарных дней)                │</w:t>
      </w:r>
    </w:p>
    <w:p w:rsidR="00AB2C68" w:rsidRPr="00324A89" w:rsidRDefault="00AB2C68" w:rsidP="00AB2C68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324A89">
        <w:rPr>
          <w:rFonts w:ascii="Courier New" w:hAnsi="Courier New" w:cs="Courier New"/>
          <w:sz w:val="20"/>
          <w:szCs w:val="20"/>
        </w:rPr>
        <w:t xml:space="preserve">  └─────────────────────────────────┘ └─────────────────────────────────┘</w:t>
      </w:r>
    </w:p>
    <w:p w:rsidR="00AB2C68" w:rsidRPr="00324A89" w:rsidRDefault="00AB2C68" w:rsidP="00AB2C68">
      <w:pPr>
        <w:autoSpaceDE w:val="0"/>
        <w:autoSpaceDN w:val="0"/>
        <w:adjustRightInd w:val="0"/>
        <w:rPr>
          <w:sz w:val="28"/>
          <w:szCs w:val="28"/>
        </w:rPr>
      </w:pPr>
    </w:p>
    <w:p w:rsidR="00AB2C68" w:rsidRPr="00324A89" w:rsidRDefault="00AB2C68" w:rsidP="00AB2C68">
      <w:pPr>
        <w:autoSpaceDE w:val="0"/>
        <w:autoSpaceDN w:val="0"/>
        <w:adjustRightInd w:val="0"/>
        <w:rPr>
          <w:sz w:val="28"/>
          <w:szCs w:val="28"/>
        </w:rPr>
      </w:pPr>
    </w:p>
    <w:p w:rsidR="00AB2C68" w:rsidRPr="00324A89" w:rsidRDefault="00AB2C68" w:rsidP="00AB2C68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AB2C68" w:rsidRPr="00324A89" w:rsidRDefault="00AB2C68" w:rsidP="00AB2C68">
      <w:pPr>
        <w:pStyle w:val="ConsPlusNormal"/>
        <w:ind w:firstLine="539"/>
        <w:jc w:val="both"/>
        <w:rPr>
          <w:sz w:val="28"/>
          <w:szCs w:val="28"/>
        </w:rPr>
      </w:pPr>
    </w:p>
    <w:p w:rsidR="00AB2C68" w:rsidRPr="00324A89" w:rsidRDefault="00AB2C68" w:rsidP="00AB2C68">
      <w:pPr>
        <w:pStyle w:val="ConsPlusNormal"/>
        <w:jc w:val="both"/>
        <w:rPr>
          <w:sz w:val="28"/>
          <w:szCs w:val="28"/>
        </w:rPr>
      </w:pPr>
    </w:p>
    <w:p w:rsidR="000A48B9" w:rsidRPr="00AB2C68" w:rsidRDefault="000A48B9" w:rsidP="00AB2C68">
      <w:pPr>
        <w:pStyle w:val="ConsPlusNormal"/>
        <w:jc w:val="both"/>
        <w:rPr>
          <w:sz w:val="26"/>
          <w:szCs w:val="26"/>
        </w:rPr>
      </w:pPr>
    </w:p>
    <w:sectPr w:rsidR="000A48B9" w:rsidRPr="00AB2C68" w:rsidSect="00F57EFC">
      <w:pgSz w:w="11906" w:h="16838"/>
      <w:pgMar w:top="709" w:right="851" w:bottom="851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B9"/>
    <w:rsid w:val="000A48B9"/>
    <w:rsid w:val="00324A89"/>
    <w:rsid w:val="003A3317"/>
    <w:rsid w:val="00690CF1"/>
    <w:rsid w:val="007C18A4"/>
    <w:rsid w:val="00AB2C68"/>
    <w:rsid w:val="00D97CD4"/>
    <w:rsid w:val="00ED6900"/>
    <w:rsid w:val="00F028BA"/>
    <w:rsid w:val="00F5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8B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A48B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A48B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A48B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A48B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A48B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A48B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A48B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A48B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8B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A48B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A48B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A48B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A48B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A48B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A48B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A48B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A48B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1F2C1A1B5D2036328F38B88A2DB79174A1CC335F4994C1421BABEB4C9F14FB2153AC98676EAE99261A2A1FB2745FFA985B54976334095B82FAFA29R4d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suslugi35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Tsatsuro_YUS\Downloads\www.gosuslugi.ru" TargetMode="External"/><Relationship Id="rId11" Type="http://schemas.openxmlformats.org/officeDocument/2006/relationships/hyperlink" Target="consultantplus://offline/ref=261F2C1A1B5D2036328F38B88A2DB79174A1CC335F4994C1421BABEB4C9F14FB2153AC98676EAE99261A2A1DB6745FFA985B54976334095B82FAFA29R4dAH" TargetMode="External"/><Relationship Id="rId5" Type="http://schemas.openxmlformats.org/officeDocument/2006/relationships/hyperlink" Target="https://vologda.gosuslugi.ru" TargetMode="External"/><Relationship Id="rId10" Type="http://schemas.openxmlformats.org/officeDocument/2006/relationships/hyperlink" Target="consultantplus://offline/ref=261F2C1A1B5D2036328F38B88A2DB79174A1CC335F4994C1421BABEB4C9F14FB2153AC98676EAE99261A2A1DB6745FFA985B54976334095B82FAFA29R4d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1F2C1A1B5D2036328F38B88A2DB79174A1CC335F4994C1421BABEB4C9F14FB2153AC98676EAE99261A2A1EB0745FFA985B54976334095B82FAFA29R4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8526</Words>
  <Characters>48604</Characters>
  <Application>Microsoft Office Word</Application>
  <DocSecurity>0</DocSecurity>
  <Lines>405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81</vt:i4>
      </vt:variant>
    </vt:vector>
  </HeadingPairs>
  <TitlesOfParts>
    <vt:vector size="82" baseType="lpstr">
      <vt:lpstr>Постановление Администрации г. Вологды от 29.09.2014 N 7287
(ред. от 17.11.2025)
"Об утверждении административного регламента предоставления муниципальной услуги "Предоставление муниципального имущества в аренду, безвозмездное пользование без проведения т</vt:lpstr>
      <vt:lpstr>АДМИНИСТРАЦИЯ Г. ВОЛОГДЫ</vt:lpstr>
      <vt:lpstr>Утвержден</vt:lpstr>
      <vt:lpstr>    1. Общие положения</vt:lpstr>
      <vt:lpstr>    2. Стандарт предоставления муниципальной услуги</vt:lpstr>
      <vt:lpstr>    3. Состав, последовательность и сроки выполнения</vt:lpstr>
      <vt:lpstr>    Приложение № 1</vt:lpstr>
      <vt:lpstr>ПРИМЕРНАЯ ФОРМА</vt:lpstr>
      <vt:lpstr>заявления о предоставлении имущества</vt:lpstr>
      <vt:lpstr>в аренду (безвозмездное пользование)</vt:lpstr>
      <vt:lpstr/>
      <vt:lpstr>┌────┐                      ┌────┐</vt:lpstr>
      <vt:lpstr>Заявитель:         │    │ физическое лицо      │    │ юридическое лицо</vt:lpstr>
      <vt:lpstr>└────┘                      └────┘</vt:lpstr>
      <vt:lpstr>___________________________________________________________________________</vt:lpstr>
      <vt:lpstr>___________________________________________________________________________</vt:lpstr>
      <vt:lpstr>Фамилия, имя, отчество (последнее - при наличии) физического лица/полное</vt:lpstr>
      <vt:lpstr>наименование юридического лица</vt:lpstr>
      <vt:lpstr>___________________________________________________________________________</vt:lpstr>
      <vt:lpstr>&lt;*&gt; документ, подтверждающий полномочия доверенного лица (наименование,</vt:lpstr>
      <vt:lpstr>дата, номер)</vt:lpstr>
      <vt:lpstr>___________________________________________________________________________</vt:lpstr>
      <vt:lpstr>почтовый адрес, адрес места нахождения или проживания заявителя</vt:lpstr>
      <vt:lpstr>___________________________________________________________________________</vt:lpstr>
      <vt:lpstr>___________________________________________________________________________</vt:lpstr>
      <vt:lpstr>контактный телефон заявителя</vt:lpstr>
      <vt:lpstr>Прошу предоставить ________________________________________________________</vt:lpstr>
      <vt:lpstr>(полное наименование юридического лица либо фамилия,</vt:lpstr>
      <vt:lpstr>имя, отчество (последнее - при наличии) физического</vt:lpstr>
      <vt:lpstr>лица, в том числе индивидуального предпринимателя)</vt:lpstr>
      <vt:lpstr>в _________________________________________________________________________</vt:lpstr>
      <vt:lpstr>(аренду, безвозмездное пользование)</vt:lpstr>
      <vt:lpstr>___________________________________________________________________________</vt:lpstr>
      <vt:lpstr>(наименование имущества, его адрес, местонахождение, техническая</vt:lpstr>
      <vt:lpstr>характеристика, перечень движимого имущества)</vt:lpstr>
      <vt:lpstr>на _______________________________ для использования ______________________</vt:lpstr>
      <vt:lpstr>(срок предоставления имущества)                    (целевое назначение)</vt:lpstr>
      <vt:lpstr/>
      <vt:lpstr>Специальные   разрешения   (лицензии   и  т.п.),  подтверждающие  право  на</vt:lpstr>
      <vt:lpstr>осуществление указанных видов деятельности &lt;*&gt; ____________________________</vt:lpstr>
      <vt:lpstr>(указывается наименование</vt:lpstr>
      <vt:lpstr>документа и органа,</vt:lpstr>
      <vt:lpstr>выдавшего его)</vt:lpstr>
      <vt:lpstr>--------------------------------</vt:lpstr>
      <vt:lpstr>&lt;*&gt;   Информация   представляется  в  случае,  если  в  соответствии  с</vt:lpstr>
      <vt:lpstr>законодательством Российской Федерации данные документы требуются.</vt:lpstr>
      <vt:lpstr/>
      <vt:lpstr>Приложение:</vt:lpstr>
      <vt:lpstr>[наименование документа] - на ____ л. в 1 экз.</vt:lpstr>
      <vt:lpstr>[наименование документа] - на ____ л. в 1 экз.</vt:lpstr>
      <vt:lpstr>[наименование документа] - на ____ л. в 1 экз.</vt:lpstr>
      <vt:lpstr>Согласие  на обработку персональных данных (для физических лиц) - на 1 л. в</vt:lpstr>
      <vt:lpstr>1 экз.</vt:lpstr>
      <vt:lpstr/>
      <vt:lpstr>ВСЕГО: ____ документов на ____ л.</vt:lpstr>
      <vt:lpstr/>
      <vt:lpstr>Руководитель ______________________________________________________________</vt:lpstr>
      <vt:lpstr>(подпись, расшифровка подписи, м.п.) (для юридических лиц)</vt:lpstr>
      <vt:lpstr>Ф.И.О. ____________________________________________________________________</vt:lpstr>
      <vt:lpstr>(подпись, расшифровка подписи) (для физических лиц)</vt:lpstr>
      <vt:lpstr>    Приложение № 2</vt:lpstr>
      <vt:lpstr>┌────────────────────────────────────────────────────────────────────┐</vt:lpstr>
      <vt:lpstr>│Прием и регистрация заявления о предоставлении муниципальной услуги │</vt:lpstr>
      <vt:lpstr>│               (пункт 3.2 регламента, 1 рабочий день)               │</vt:lpstr>
      <vt:lpstr>└─────────────────────────────────┬──────────────────────────────────┘</vt:lpstr>
      <vt:lpstr>V</vt:lpstr>
      <vt:lpstr>┌────────────────────────────────────────────────────────────────────┐</vt:lpstr>
      <vt:lpstr>│Рассмотрение заявления и представленных документов, принятие решения│</vt:lpstr>
      <vt:lpstr>│о предоставлении муниципальной услуги (об отказе в предоставлении   │</vt:lpstr>
      <vt:lpstr>│муниципальной услуги) (пункт 3.3 регламента, 27 календарных дней)   │</vt:lpstr>
      <vt:lpstr>└───────────────┬───────────────────────────────────┬────────────────┘</vt:lpstr>
      <vt:lpstr>v                                   v</vt:lpstr>
      <vt:lpstr>┌─────────────────────────────────┐ ┌─────────────────────────────────┐</vt:lpstr>
      <vt:lpstr>│Подготовка и выдача (направление)│ │Подготовка и выдача (направление)│</vt:lpstr>
      <vt:lpstr>│заявителю проекта договора о     │ │заявителю решения об отказе в    │</vt:lpstr>
      <vt:lpstr>│предоставлении муниципального    │ │предоставлении муниципального    │</vt:lpstr>
      <vt:lpstr>│имущества в аренду, безвозмездное│ │имущества в аренду, безвозмездное│</vt:lpstr>
      <vt:lpstr>│пользование без проведения торгов│ │пользование без проведения       │</vt:lpstr>
      <vt:lpstr>│(пункт 3.4 регламента, 30        │ │торгов с указанием оснований для │</vt:lpstr>
      <vt:lpstr>│календарных дней)                │ │отказа (пункт 3.4 регламента, 30 │</vt:lpstr>
      <vt:lpstr>│                                 │ │календарных дней)                │</vt:lpstr>
      <vt:lpstr>└─────────────────────────────────┘ └─────────────────────────────────┘</vt:lpstr>
    </vt:vector>
  </TitlesOfParts>
  <Company>КонсультантПлюс Версия 4024.00.50</Company>
  <LinksUpToDate>false</LinksUpToDate>
  <CharactersWithSpaces>57016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29.09.2014 N 7287
(ред. от 17.11.2025)
"Об утверждении административного регламента предоставления муниципальной услуги "Предоставление муниципального имущества в аренду, безвозмездное пользование без проведения торгов"</dc:title>
  <dc:creator>Урядова Екатерина Васильевна</dc:creator>
  <cp:lastModifiedBy>Цацуро Юлия Сергеевна</cp:lastModifiedBy>
  <cp:revision>2</cp:revision>
  <dcterms:created xsi:type="dcterms:W3CDTF">2025-12-02T07:31:00Z</dcterms:created>
  <dcterms:modified xsi:type="dcterms:W3CDTF">2025-12-02T07:31:00Z</dcterms:modified>
</cp:coreProperties>
</file>